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904C1" w14:textId="58AE0CF7" w:rsidR="006F5820" w:rsidRPr="006A5FB4" w:rsidRDefault="006F5820" w:rsidP="006F5820">
      <w:pPr>
        <w:rPr>
          <w:rFonts w:ascii="Calibri" w:hAnsi="Calibri" w:cs="Calibri"/>
        </w:rPr>
      </w:pPr>
      <w:r w:rsidRPr="009966EB">
        <w:rPr>
          <w:rFonts w:ascii="Calibri" w:eastAsia="Arial" w:hAnsi="Calibri" w:cs="Calibri"/>
          <w:sz w:val="22"/>
          <w:szCs w:val="22"/>
        </w:rPr>
        <w:t xml:space="preserve">Nr sprawy </w:t>
      </w:r>
      <w:r w:rsidRPr="00EE5432">
        <w:rPr>
          <w:rFonts w:ascii="Calibri" w:hAnsi="Calibri" w:cs="Calibri"/>
        </w:rPr>
        <w:t>SPZOZ.U.ZAP.</w:t>
      </w:r>
      <w:r w:rsidR="00C82C0E">
        <w:rPr>
          <w:rFonts w:ascii="Calibri" w:hAnsi="Calibri" w:cs="Calibri"/>
        </w:rPr>
        <w:t>7397</w:t>
      </w:r>
      <w:r w:rsidRPr="00EE5432">
        <w:rPr>
          <w:rFonts w:ascii="Calibri" w:hAnsi="Calibri" w:cs="Calibri"/>
        </w:rPr>
        <w:t>.2026</w:t>
      </w:r>
    </w:p>
    <w:p w14:paraId="76F80EF1" w14:textId="75C830C3" w:rsidR="006F5820" w:rsidRPr="00282B22" w:rsidRDefault="006F5820" w:rsidP="006F5820">
      <w:pPr>
        <w:widowControl/>
        <w:suppressAutoHyphens w:val="0"/>
        <w:spacing w:line="259" w:lineRule="auto"/>
        <w:jc w:val="right"/>
        <w:rPr>
          <w:rFonts w:ascii="Calibri" w:eastAsia="Calibri" w:hAnsi="Calibri" w:cs="Calibri"/>
          <w:kern w:val="0"/>
          <w:lang w:eastAsia="en-US" w:bidi="ar-SA"/>
        </w:rPr>
      </w:pPr>
      <w:r w:rsidRPr="00282B22">
        <w:rPr>
          <w:rFonts w:ascii="Calibri" w:eastAsia="Calibri" w:hAnsi="Calibri" w:cs="Calibri"/>
          <w:kern w:val="0"/>
          <w:lang w:eastAsia="en-US" w:bidi="ar-SA"/>
        </w:rPr>
        <w:t xml:space="preserve">Załącznik nr </w:t>
      </w:r>
      <w:r w:rsidR="00C82C0E">
        <w:rPr>
          <w:rFonts w:ascii="Calibri" w:eastAsia="Calibri" w:hAnsi="Calibri" w:cs="Calibri"/>
          <w:kern w:val="0"/>
          <w:lang w:eastAsia="en-US" w:bidi="ar-SA"/>
        </w:rPr>
        <w:t>3</w:t>
      </w:r>
    </w:p>
    <w:p w14:paraId="2562218C" w14:textId="77777777" w:rsidR="006F5820" w:rsidRDefault="006F5820" w:rsidP="006F5820">
      <w:pPr>
        <w:widowControl/>
        <w:suppressAutoHyphens w:val="0"/>
        <w:spacing w:line="259" w:lineRule="auto"/>
        <w:jc w:val="right"/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</w:pPr>
    </w:p>
    <w:p w14:paraId="40ADC436" w14:textId="77777777" w:rsidR="006F5820" w:rsidRPr="00871F39" w:rsidRDefault="006F5820" w:rsidP="006F5820">
      <w:pPr>
        <w:widowControl/>
        <w:suppressAutoHyphens w:val="0"/>
        <w:spacing w:after="240" w:line="259" w:lineRule="auto"/>
        <w:rPr>
          <w:rFonts w:ascii="Arial" w:eastAsia="Calibri" w:hAnsi="Arial" w:cs="Times New Roman"/>
          <w:kern w:val="0"/>
          <w:sz w:val="30"/>
          <w:szCs w:val="30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30"/>
          <w:szCs w:val="30"/>
          <w:lang w:eastAsia="en-US" w:bidi="ar-SA"/>
        </w:rPr>
        <w:t xml:space="preserve">KLAUZULA INFORMACYJNA W ZWIĄZKU Z PRZETWARZANIEM DANYCH OSOBOWYCH KONTRAHENTÓW </w:t>
      </w:r>
      <w:r w:rsidRPr="00871F39">
        <w:rPr>
          <w:rFonts w:ascii="Arial" w:eastAsia="Calibri" w:hAnsi="Arial" w:cs="Times New Roman"/>
          <w:i/>
          <w:iCs/>
          <w:kern w:val="0"/>
          <w:sz w:val="30"/>
          <w:szCs w:val="30"/>
          <w:lang w:eastAsia="en-US" w:bidi="ar-SA"/>
        </w:rPr>
        <w:t>(art. 13 RODO)</w:t>
      </w:r>
    </w:p>
    <w:p w14:paraId="654D28FA" w14:textId="77777777" w:rsidR="006F5820" w:rsidRPr="00871F39" w:rsidRDefault="006F5820" w:rsidP="006F5820">
      <w:pPr>
        <w:widowControl/>
        <w:suppressAutoHyphens w:val="0"/>
        <w:spacing w:before="120" w:after="120" w:line="288" w:lineRule="auto"/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  <w:t>ADMINISTRATOR DANYCH OSOBOWYCH</w:t>
      </w:r>
    </w:p>
    <w:p w14:paraId="5C29E519" w14:textId="77777777" w:rsidR="006F5820" w:rsidRPr="00871F39" w:rsidRDefault="006F5820" w:rsidP="006F5820">
      <w:pPr>
        <w:widowControl/>
        <w:suppressAutoHyphens w:val="0"/>
        <w:spacing w:after="120" w:line="288" w:lineRule="auto"/>
        <w:ind w:left="357"/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 xml:space="preserve">Pani/Pana dane osobowe będą przetwarzane przez </w:t>
      </w:r>
      <w:r w:rsidRPr="00871F39">
        <w:rPr>
          <w:rFonts w:ascii="Arial" w:eastAsia="Calibri" w:hAnsi="Arial" w:cs="Times New Roman"/>
          <w:noProof/>
          <w:kern w:val="0"/>
          <w:sz w:val="18"/>
          <w:szCs w:val="18"/>
          <w:lang w:eastAsia="en-US" w:bidi="ar-SA"/>
        </w:rPr>
        <w:t xml:space="preserve">Samodzielny Publiczny Zakład Opieki Zdrowotnej Warszawa-Ursynów </w:t>
      </w: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 xml:space="preserve">z siedzibą w </w:t>
      </w:r>
      <w:r w:rsidRPr="00871F39">
        <w:rPr>
          <w:rFonts w:ascii="Arial" w:eastAsia="Calibri" w:hAnsi="Arial" w:cs="Times New Roman"/>
          <w:noProof/>
          <w:kern w:val="0"/>
          <w:sz w:val="18"/>
          <w:szCs w:val="18"/>
          <w:lang w:eastAsia="en-US" w:bidi="ar-SA"/>
        </w:rPr>
        <w:t>02-786 Warszawa, ul. Zamiany 13</w:t>
      </w: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 xml:space="preserve">, telefon: </w:t>
      </w:r>
      <w:r w:rsidRPr="00871F39">
        <w:rPr>
          <w:rFonts w:ascii="Arial" w:eastAsia="Calibri" w:hAnsi="Arial" w:cs="Times New Roman"/>
          <w:noProof/>
          <w:kern w:val="0"/>
          <w:sz w:val="18"/>
          <w:szCs w:val="18"/>
          <w:lang w:eastAsia="en-US" w:bidi="ar-SA"/>
        </w:rPr>
        <w:t>+48 22 33 44 610</w:t>
      </w: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 xml:space="preserve">, e-mail: </w:t>
      </w:r>
      <w:r w:rsidRPr="00871F39">
        <w:rPr>
          <w:rFonts w:ascii="Arial" w:eastAsia="Calibri" w:hAnsi="Arial" w:cs="Times New Roman"/>
          <w:noProof/>
          <w:kern w:val="0"/>
          <w:sz w:val="18"/>
          <w:szCs w:val="18"/>
          <w:lang w:eastAsia="en-US" w:bidi="ar-SA"/>
        </w:rPr>
        <w:t>biuro@zozursynow.pl</w:t>
      </w: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>, zwany dalej Administratorem.</w:t>
      </w:r>
    </w:p>
    <w:p w14:paraId="4E46C799" w14:textId="77777777" w:rsidR="006F5820" w:rsidRPr="00871F39" w:rsidRDefault="006F5820" w:rsidP="006F5820">
      <w:pPr>
        <w:widowControl/>
        <w:suppressAutoHyphens w:val="0"/>
        <w:spacing w:before="120" w:after="120" w:line="288" w:lineRule="auto"/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  <w:t>INSPEKTOR OCHRONY DANYCH</w:t>
      </w:r>
    </w:p>
    <w:p w14:paraId="0C64186B" w14:textId="77777777" w:rsidR="006F5820" w:rsidRPr="00871F39" w:rsidRDefault="006F5820" w:rsidP="006F5820">
      <w:pPr>
        <w:widowControl/>
        <w:suppressAutoHyphens w:val="0"/>
        <w:spacing w:after="120" w:line="288" w:lineRule="auto"/>
        <w:ind w:left="357"/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 xml:space="preserve">Administrator powołał Inspektora Ochrony Danych, z którym może się Pani/Pan skontaktować w sprawach związanych z przetwarzaniem danych osobowych, w tym realizacją przysługujących Pani/Panu w tym zakresie praw, drogą mailową, pisząc na adres: </w:t>
      </w:r>
      <w:r w:rsidRPr="00871F39">
        <w:rPr>
          <w:rFonts w:ascii="Arial" w:eastAsia="Calibri" w:hAnsi="Arial" w:cs="Times New Roman"/>
          <w:noProof/>
          <w:kern w:val="0"/>
          <w:sz w:val="18"/>
          <w:szCs w:val="18"/>
          <w:lang w:eastAsia="en-US" w:bidi="ar-SA"/>
        </w:rPr>
        <w:t>iod@zozursynow.pl</w:t>
      </w: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 xml:space="preserve">, telefonicznie, dzwoniąc pod numer: </w:t>
      </w:r>
      <w:r w:rsidRPr="00871F39">
        <w:rPr>
          <w:rFonts w:ascii="Arial" w:eastAsia="Calibri" w:hAnsi="Arial" w:cs="Times New Roman"/>
          <w:noProof/>
          <w:kern w:val="0"/>
          <w:sz w:val="18"/>
          <w:szCs w:val="18"/>
          <w:lang w:eastAsia="en-US" w:bidi="ar-SA"/>
        </w:rPr>
        <w:t>+48 663 307 507</w:t>
      </w: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 xml:space="preserve"> oraz drogą listowną, pisząc na adres siedziby Administratora z dopiskiem Inspektor Ochrony Danych.</w:t>
      </w:r>
    </w:p>
    <w:p w14:paraId="7709808F" w14:textId="77777777" w:rsidR="006F5820" w:rsidRPr="00871F39" w:rsidRDefault="006F5820" w:rsidP="006F5820">
      <w:pPr>
        <w:widowControl/>
        <w:suppressAutoHyphens w:val="0"/>
        <w:spacing w:before="120" w:after="120" w:line="288" w:lineRule="auto"/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  <w:t>CELE I PODSTAWY PRAWNE PRZETWARZANIA DANYCH</w:t>
      </w:r>
    </w:p>
    <w:p w14:paraId="4295D6ED" w14:textId="77777777" w:rsidR="006F5820" w:rsidRPr="00871F39" w:rsidRDefault="006F5820" w:rsidP="006F5820">
      <w:pPr>
        <w:widowControl/>
        <w:suppressAutoHyphens w:val="0"/>
        <w:spacing w:after="120" w:line="288" w:lineRule="auto"/>
        <w:ind w:left="357"/>
        <w:contextualSpacing/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>Pani/Pana dane osobowe Administrator przetwarzać będzie w celu wykonania umowy lub w celu realizacji czynności zmierzających do zawarcia umowy, realizacji obowiązków prawnych a także ewentualnego dochodzenia roszczeń lub obrony przed roszczeniami na podstawie art. 6 ust. 1 lit. b, c, f RODO</w:t>
      </w:r>
      <w:r w:rsidRPr="00871F39">
        <w:rPr>
          <w:rFonts w:ascii="Arial" w:eastAsia="Calibri" w:hAnsi="Arial" w:cs="Times New Roman"/>
          <w:kern w:val="0"/>
          <w:sz w:val="18"/>
          <w:szCs w:val="18"/>
          <w:vertAlign w:val="superscript"/>
          <w:lang w:eastAsia="en-US" w:bidi="ar-SA"/>
        </w:rPr>
        <w:footnoteReference w:id="1"/>
      </w: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 xml:space="preserve"> oraz art. 6 ust. 1 lit. a RODO, przy spełnieniu warunków określonych w art. 9 ust. 2 lit. a RODO, w związku z, </w:t>
      </w: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br/>
        <w:t>w szczególności: Ustawą z dnia 29 września 1994 r. o rachunkowości, Ustawą z dnia 27 sierpnia 2009 r. o finansach publicznych, Ustawą z dnia 23 kwietnia 1964 r. Kodeks Cywilny, Ustawą z dnia 29 sierpnia 1997 r. Ordynacja podatkowa.</w:t>
      </w:r>
    </w:p>
    <w:p w14:paraId="09630802" w14:textId="77777777" w:rsidR="006F5820" w:rsidRPr="00871F39" w:rsidRDefault="006F5820" w:rsidP="006F5820">
      <w:pPr>
        <w:widowControl/>
        <w:suppressAutoHyphens w:val="0"/>
        <w:spacing w:before="120" w:after="120" w:line="288" w:lineRule="auto"/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  <w:t>PRAWA I OBOWIĄZKI</w:t>
      </w:r>
    </w:p>
    <w:p w14:paraId="3736FA43" w14:textId="77777777" w:rsidR="006F5820" w:rsidRPr="00871F39" w:rsidRDefault="006F5820" w:rsidP="006F5820">
      <w:pPr>
        <w:widowControl/>
        <w:suppressAutoHyphens w:val="0"/>
        <w:spacing w:after="120" w:line="288" w:lineRule="auto"/>
        <w:ind w:left="357"/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>Podanie przez Panią/Pana danych osobowych w w/w celach jest dobrowolne, ale niezbędne do realizacji celów, dla których zostaną zebrane (tj. w szczególności realizacji czynności zmierzających do wykonania umowy, wykonania umowy).</w:t>
      </w:r>
    </w:p>
    <w:p w14:paraId="532BA565" w14:textId="77777777" w:rsidR="006F5820" w:rsidRPr="00871F39" w:rsidRDefault="006F5820" w:rsidP="006F5820">
      <w:pPr>
        <w:widowControl/>
        <w:suppressAutoHyphens w:val="0"/>
        <w:spacing w:after="120" w:line="288" w:lineRule="auto"/>
        <w:ind w:left="360"/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>Ma Pani/Pan prawo żądania dostępu do treści swoich danych, sprostowania, usunięcia, ograniczenia przetwarzania, przenoszenia, wniesienia sprzeciwu w stosunku do danych osobowych, których podanie jest dobrowolne, cofnięcia zgody na ich przetwarzanie w dowolnym momencie i prawa te może Pani/Pan realizować kontaktując się z Administratorem lub Inspektorem Ochrony Danych.</w:t>
      </w:r>
    </w:p>
    <w:p w14:paraId="4C74F15A" w14:textId="77777777" w:rsidR="006F5820" w:rsidRPr="00871F39" w:rsidRDefault="006F5820" w:rsidP="006F5820">
      <w:pPr>
        <w:widowControl/>
        <w:suppressAutoHyphens w:val="0"/>
        <w:spacing w:after="120" w:line="288" w:lineRule="auto"/>
        <w:ind w:left="360"/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>Administrator przykłada ogromną wagę do bezpieczeństwa Pani/Pana danych, jeśli jednak uzna Pani/Pan, że przetwarzając dane narusza przepisy, ma Pani/Pan prawo wniesienia skargi do Prezesa Urzędu Ochrony Danych Osobowych (00-193 Warszawa, ul. Stawki 2).</w:t>
      </w:r>
    </w:p>
    <w:p w14:paraId="3D5BE57C" w14:textId="77777777" w:rsidR="006F5820" w:rsidRPr="00871F39" w:rsidRDefault="006F5820" w:rsidP="006F5820">
      <w:pPr>
        <w:widowControl/>
        <w:suppressAutoHyphens w:val="0"/>
        <w:spacing w:before="120" w:after="120" w:line="288" w:lineRule="auto"/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  <w:t>ZASADY PRZEKAZYWANIA DANYCH INNYM PODMIOTOM</w:t>
      </w:r>
    </w:p>
    <w:p w14:paraId="097F8D15" w14:textId="77777777" w:rsidR="006F5820" w:rsidRPr="00871F39" w:rsidRDefault="006F5820" w:rsidP="006F5820">
      <w:pPr>
        <w:widowControl/>
        <w:suppressAutoHyphens w:val="0"/>
        <w:spacing w:after="120" w:line="288" w:lineRule="auto"/>
        <w:ind w:left="357"/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>Administrator będzie udostępniać Pani/Pana dane osobowe wyłącznie organom publicznym i podmiotom uprawnionym na podstawie przepisów prawa oraz powierzać podmiotom uczestniczącym w przetwarzaniu danych osobowych w związku z realizacją przez Administratora w/w celów, wyłącznie na podstawie zawartych umów i na jego wyraźne polecenie.</w:t>
      </w:r>
    </w:p>
    <w:p w14:paraId="7D541998" w14:textId="77777777" w:rsidR="006F5820" w:rsidRPr="00871F39" w:rsidRDefault="006F5820" w:rsidP="006F5820">
      <w:pPr>
        <w:widowControl/>
        <w:suppressAutoHyphens w:val="0"/>
        <w:spacing w:before="120" w:after="120" w:line="288" w:lineRule="auto"/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  <w:t>OKRES PRZETWARZANIA DANYCH</w:t>
      </w:r>
    </w:p>
    <w:p w14:paraId="1E66DA8D" w14:textId="77777777" w:rsidR="006F5820" w:rsidRPr="00871F39" w:rsidRDefault="006F5820" w:rsidP="006F5820">
      <w:pPr>
        <w:widowControl/>
        <w:suppressAutoHyphens w:val="0"/>
        <w:spacing w:after="120" w:line="288" w:lineRule="auto"/>
        <w:ind w:left="357"/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>Pani/Pana dane osobowe przetwarzać będziemy przez okres, w szczególności, niezbędny do realizacji umowy, niezbędny do ewentualnego dochodzenia roszczeń i obrony przed roszczeniami, realizacji obowiązków podatkowych i innych przepisów prawa obowiązujących Administratora, tj. przez okres nie dłuższy niż 6 lat.</w:t>
      </w:r>
    </w:p>
    <w:p w14:paraId="6ADB1049" w14:textId="77777777" w:rsidR="006F5820" w:rsidRPr="00871F39" w:rsidRDefault="006F5820" w:rsidP="006F5820">
      <w:pPr>
        <w:tabs>
          <w:tab w:val="left" w:pos="6525"/>
        </w:tabs>
        <w:spacing w:before="60" w:after="60" w:line="360" w:lineRule="auto"/>
        <w:rPr>
          <w:sz w:val="28"/>
          <w:szCs w:val="26"/>
        </w:rPr>
      </w:pPr>
    </w:p>
    <w:p w14:paraId="710CC225" w14:textId="77777777" w:rsidR="006F5820" w:rsidRPr="00AD53C4" w:rsidRDefault="006F5820" w:rsidP="006F5820">
      <w:pPr>
        <w:widowControl/>
        <w:suppressAutoHyphens w:val="0"/>
        <w:spacing w:after="200" w:line="276" w:lineRule="auto"/>
        <w:jc w:val="both"/>
        <w:rPr>
          <w:rFonts w:ascii="Arial" w:eastAsia="Times New Roman" w:hAnsi="Arial"/>
          <w:bCs/>
          <w:iCs/>
          <w:kern w:val="0"/>
          <w:sz w:val="18"/>
          <w:szCs w:val="18"/>
          <w:lang w:eastAsia="pl-PL" w:bidi="ar-SA"/>
        </w:rPr>
      </w:pPr>
    </w:p>
    <w:p w14:paraId="44A6713C" w14:textId="77777777" w:rsidR="006F5820" w:rsidRDefault="006F5820"/>
    <w:sectPr w:rsidR="006F5820" w:rsidSect="006F5820">
      <w:pgSz w:w="11906" w:h="16838"/>
      <w:pgMar w:top="851" w:right="1134" w:bottom="426" w:left="1134" w:header="708" w:footer="708" w:gutter="0"/>
      <w:cols w:space="708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2D4B5" w14:textId="77777777" w:rsidR="006F2F8B" w:rsidRDefault="006F2F8B" w:rsidP="006F5820">
      <w:r>
        <w:separator/>
      </w:r>
    </w:p>
  </w:endnote>
  <w:endnote w:type="continuationSeparator" w:id="0">
    <w:p w14:paraId="128D83F7" w14:textId="77777777" w:rsidR="006F2F8B" w:rsidRDefault="006F2F8B" w:rsidP="006F5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Andale Sans UI">
    <w:altName w:val="Times New Roman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9E0AF" w14:textId="77777777" w:rsidR="006F2F8B" w:rsidRDefault="006F2F8B" w:rsidP="006F5820">
      <w:r>
        <w:separator/>
      </w:r>
    </w:p>
  </w:footnote>
  <w:footnote w:type="continuationSeparator" w:id="0">
    <w:p w14:paraId="2F281EE0" w14:textId="77777777" w:rsidR="006F2F8B" w:rsidRDefault="006F2F8B" w:rsidP="006F5820">
      <w:r>
        <w:continuationSeparator/>
      </w:r>
    </w:p>
  </w:footnote>
  <w:footnote w:id="1">
    <w:p w14:paraId="19670EDF" w14:textId="77777777" w:rsidR="006F5820" w:rsidRPr="003D74B2" w:rsidRDefault="006F5820" w:rsidP="006F5820">
      <w:pPr>
        <w:pStyle w:val="Tekstprzypisudolnego2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064184">
        <w:rPr>
          <w:sz w:val="14"/>
          <w:szCs w:val="14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</w:t>
      </w:r>
    </w:p>
    <w:p w14:paraId="21B22EB8" w14:textId="77777777" w:rsidR="006F5820" w:rsidRDefault="006F5820" w:rsidP="006F5820">
      <w:pPr>
        <w:pStyle w:val="Tekstprzypisudolnego2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820"/>
    <w:rsid w:val="001455D2"/>
    <w:rsid w:val="004D26AD"/>
    <w:rsid w:val="006F2F8B"/>
    <w:rsid w:val="006F5820"/>
    <w:rsid w:val="00985338"/>
    <w:rsid w:val="00C82C0E"/>
    <w:rsid w:val="00D4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0E832"/>
  <w15:chartTrackingRefBased/>
  <w15:docId w15:val="{888DB27C-A3F4-4A82-BEFC-B2D92F507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5820"/>
    <w:pPr>
      <w:widowControl w:val="0"/>
      <w:suppressAutoHyphens/>
      <w:spacing w:after="0" w:line="240" w:lineRule="auto"/>
    </w:pPr>
    <w:rPr>
      <w:rFonts w:ascii="Liberation Serif" w:eastAsia="Andale Sans UI" w:hAnsi="Liberation Serif" w:cs="Arial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5820"/>
    <w:pPr>
      <w:keepNext/>
      <w:keepLines/>
      <w:widowControl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5820"/>
    <w:pPr>
      <w:keepNext/>
      <w:keepLines/>
      <w:widowControl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5820"/>
    <w:pPr>
      <w:keepNext/>
      <w:keepLines/>
      <w:widowControl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5820"/>
    <w:pPr>
      <w:keepNext/>
      <w:keepLines/>
      <w:widowControl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5820"/>
    <w:pPr>
      <w:keepNext/>
      <w:keepLines/>
      <w:widowControl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5820"/>
    <w:pPr>
      <w:keepNext/>
      <w:keepLines/>
      <w:widowControl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5820"/>
    <w:pPr>
      <w:keepNext/>
      <w:keepLines/>
      <w:widowControl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5820"/>
    <w:pPr>
      <w:keepNext/>
      <w:keepLines/>
      <w:widowControl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5820"/>
    <w:pPr>
      <w:keepNext/>
      <w:keepLines/>
      <w:widowControl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58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58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58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582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582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58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58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58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58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5820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F5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5820"/>
    <w:pPr>
      <w:widowControl/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F5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5820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F58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F5820"/>
    <w:pPr>
      <w:widowControl/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F582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582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582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5820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6F5820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lang w:eastAsia="zh-CN"/>
      <w14:ligatures w14:val="none"/>
    </w:rPr>
  </w:style>
  <w:style w:type="character" w:styleId="Odwoanieprzypisudolnego">
    <w:name w:val="footnote reference"/>
    <w:aliases w:val="Footnote Reference Number"/>
    <w:unhideWhenUsed/>
    <w:qFormat/>
    <w:rsid w:val="006F5820"/>
    <w:rPr>
      <w:shd w:val="clear" w:color="auto" w:fill="auto"/>
      <w:vertAlign w:val="superscript"/>
    </w:rPr>
  </w:style>
  <w:style w:type="paragraph" w:customStyle="1" w:styleId="Tekstprzypisudolnego2">
    <w:name w:val="Tekst przypisu dolnego2"/>
    <w:basedOn w:val="Normalny"/>
    <w:next w:val="Tekstprzypisudolnego"/>
    <w:uiPriority w:val="99"/>
    <w:semiHidden/>
    <w:unhideWhenUsed/>
    <w:rsid w:val="006F5820"/>
    <w:pPr>
      <w:widowControl/>
      <w:suppressAutoHyphens w:val="0"/>
    </w:pPr>
    <w:rPr>
      <w:rFonts w:ascii="Arial" w:eastAsia="NSimSun" w:hAnsi="Arial"/>
      <w:kern w:val="0"/>
      <w:sz w:val="20"/>
      <w:szCs w:val="20"/>
      <w:lang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F5820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F5820"/>
    <w:rPr>
      <w:rFonts w:ascii="Liberation Serif" w:eastAsia="Andale Sans UI" w:hAnsi="Liberation Serif" w:cs="Mangal"/>
      <w:sz w:val="20"/>
      <w:szCs w:val="18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445</Words>
  <Characters>2675</Characters>
  <Application>Microsoft Office Word</Application>
  <DocSecurity>0</DocSecurity>
  <Lines>22</Lines>
  <Paragraphs>6</Paragraphs>
  <ScaleCrop>false</ScaleCrop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Dział IT</dc:creator>
  <cp:keywords/>
  <dc:description/>
  <cp:lastModifiedBy>Magdalena Siembrzuch</cp:lastModifiedBy>
  <cp:revision>2</cp:revision>
  <dcterms:created xsi:type="dcterms:W3CDTF">2026-10-02T08:40:00Z</dcterms:created>
  <dcterms:modified xsi:type="dcterms:W3CDTF">2026-10-02T08:40:00Z</dcterms:modified>
</cp:coreProperties>
</file>