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A7AF3B" w14:textId="77777777" w:rsidR="00E36701" w:rsidRPr="00771F28" w:rsidRDefault="00E36701" w:rsidP="00E36701">
      <w:pPr>
        <w:spacing w:line="276" w:lineRule="auto"/>
        <w:jc w:val="center"/>
        <w:rPr>
          <w:rFonts w:asciiTheme="minorHAnsi" w:hAnsiTheme="minorHAnsi" w:cstheme="minorHAnsi"/>
          <w:shd w:val="clear" w:color="auto" w:fill="FFFFFF"/>
        </w:rPr>
      </w:pPr>
      <w:r w:rsidRPr="00771F28">
        <w:rPr>
          <w:rFonts w:asciiTheme="minorHAnsi" w:hAnsiTheme="minorHAnsi" w:cstheme="minorHAnsi"/>
          <w:b/>
          <w:bCs/>
          <w:shd w:val="clear" w:color="auto" w:fill="FFFFFF"/>
        </w:rPr>
        <w:t>Szczegółowe warunki konkursu ofert</w:t>
      </w:r>
    </w:p>
    <w:p w14:paraId="5FFA5907" w14:textId="77777777" w:rsidR="00E36701" w:rsidRPr="00771F28" w:rsidRDefault="00E36701" w:rsidP="00E36701">
      <w:pPr>
        <w:pStyle w:val="Nagwek2"/>
        <w:spacing w:line="276" w:lineRule="auto"/>
        <w:jc w:val="both"/>
        <w:rPr>
          <w:rFonts w:asciiTheme="minorHAnsi" w:hAnsiTheme="minorHAnsi" w:cstheme="minorHAnsi"/>
          <w:sz w:val="22"/>
          <w:shd w:val="clear" w:color="auto" w:fill="FFFFFF"/>
        </w:rPr>
      </w:pPr>
    </w:p>
    <w:p w14:paraId="22363F48" w14:textId="2BE1B4F6" w:rsidR="00E36701" w:rsidRPr="00771F28" w:rsidRDefault="00E36701" w:rsidP="00E36701">
      <w:pPr>
        <w:pStyle w:val="Tekstpodstawowy"/>
        <w:tabs>
          <w:tab w:val="left" w:pos="320"/>
        </w:tabs>
        <w:spacing w:line="276" w:lineRule="auto"/>
        <w:jc w:val="both"/>
        <w:rPr>
          <w:rFonts w:asciiTheme="minorHAnsi" w:hAnsiTheme="minorHAnsi" w:cstheme="minorHAnsi"/>
          <w:color w:val="000000"/>
          <w:sz w:val="22"/>
          <w:u w:val="single"/>
          <w:shd w:val="clear" w:color="auto" w:fill="FFFFFF"/>
        </w:rPr>
      </w:pPr>
      <w:r w:rsidRPr="00771F28">
        <w:rPr>
          <w:rFonts w:asciiTheme="minorHAnsi" w:hAnsiTheme="minorHAnsi" w:cstheme="minorHAnsi"/>
          <w:color w:val="000000"/>
          <w:sz w:val="22"/>
          <w:u w:val="single"/>
          <w:shd w:val="clear" w:color="auto" w:fill="FFFFFF"/>
        </w:rPr>
        <w:t>Numer sprawy SPZOZ.</w:t>
      </w:r>
      <w:r w:rsidR="004176D6">
        <w:rPr>
          <w:rFonts w:asciiTheme="minorHAnsi" w:hAnsiTheme="minorHAnsi" w:cstheme="minorHAnsi"/>
          <w:color w:val="000000"/>
          <w:sz w:val="22"/>
          <w:u w:val="single"/>
          <w:shd w:val="clear" w:color="auto" w:fill="FFFFFF"/>
        </w:rPr>
        <w:t>U.</w:t>
      </w:r>
      <w:r w:rsidRPr="00771F28">
        <w:rPr>
          <w:rFonts w:asciiTheme="minorHAnsi" w:hAnsiTheme="minorHAnsi" w:cstheme="minorHAnsi"/>
          <w:color w:val="000000"/>
          <w:sz w:val="22"/>
          <w:u w:val="single"/>
          <w:shd w:val="clear" w:color="auto" w:fill="FFFFFF"/>
        </w:rPr>
        <w:t>RUM.</w:t>
      </w:r>
      <w:r w:rsidR="00F26F8A" w:rsidRPr="00771F28">
        <w:rPr>
          <w:rFonts w:asciiTheme="minorHAnsi" w:hAnsiTheme="minorHAnsi" w:cstheme="minorHAnsi"/>
          <w:color w:val="000000"/>
          <w:sz w:val="22"/>
          <w:u w:val="single"/>
          <w:shd w:val="clear" w:color="auto" w:fill="FFFFFF"/>
        </w:rPr>
        <w:t>7</w:t>
      </w:r>
      <w:r w:rsidR="003977F1">
        <w:rPr>
          <w:rFonts w:asciiTheme="minorHAnsi" w:hAnsiTheme="minorHAnsi" w:cstheme="minorHAnsi"/>
          <w:color w:val="000000"/>
          <w:sz w:val="22"/>
          <w:u w:val="single"/>
          <w:shd w:val="clear" w:color="auto" w:fill="FFFFFF"/>
        </w:rPr>
        <w:t>85</w:t>
      </w:r>
      <w:r w:rsidR="00906A1A">
        <w:rPr>
          <w:rFonts w:asciiTheme="minorHAnsi" w:hAnsiTheme="minorHAnsi" w:cstheme="minorHAnsi"/>
          <w:color w:val="000000"/>
          <w:sz w:val="22"/>
          <w:u w:val="single"/>
          <w:shd w:val="clear" w:color="auto" w:fill="FFFFFF"/>
        </w:rPr>
        <w:t>3</w:t>
      </w:r>
      <w:r w:rsidR="004176D6">
        <w:rPr>
          <w:rFonts w:asciiTheme="minorHAnsi" w:hAnsiTheme="minorHAnsi" w:cstheme="minorHAnsi"/>
          <w:color w:val="000000"/>
          <w:sz w:val="22"/>
          <w:u w:val="single"/>
          <w:shd w:val="clear" w:color="auto" w:fill="FFFFFF"/>
        </w:rPr>
        <w:t>.</w:t>
      </w:r>
      <w:r w:rsidRPr="00771F28">
        <w:rPr>
          <w:rFonts w:asciiTheme="minorHAnsi" w:hAnsiTheme="minorHAnsi" w:cstheme="minorHAnsi"/>
          <w:color w:val="000000"/>
          <w:sz w:val="22"/>
          <w:u w:val="single"/>
          <w:shd w:val="clear" w:color="auto" w:fill="FFFFFF"/>
        </w:rPr>
        <w:t>202</w:t>
      </w:r>
      <w:r w:rsidR="003977F1">
        <w:rPr>
          <w:rFonts w:asciiTheme="minorHAnsi" w:hAnsiTheme="minorHAnsi" w:cstheme="minorHAnsi"/>
          <w:color w:val="000000"/>
          <w:sz w:val="22"/>
          <w:u w:val="single"/>
          <w:shd w:val="clear" w:color="auto" w:fill="FFFFFF"/>
        </w:rPr>
        <w:t>6</w:t>
      </w:r>
    </w:p>
    <w:p w14:paraId="1626698D" w14:textId="77777777" w:rsidR="00E36701" w:rsidRPr="00771F28" w:rsidRDefault="00E36701" w:rsidP="00E36701">
      <w:pPr>
        <w:pStyle w:val="Tekstpodstawowy"/>
        <w:tabs>
          <w:tab w:val="left" w:pos="320"/>
        </w:tabs>
        <w:spacing w:line="276" w:lineRule="auto"/>
        <w:jc w:val="both"/>
        <w:rPr>
          <w:rFonts w:asciiTheme="minorHAnsi" w:hAnsiTheme="minorHAnsi" w:cstheme="minorHAnsi"/>
          <w:color w:val="000000"/>
          <w:sz w:val="22"/>
          <w:shd w:val="clear" w:color="auto" w:fill="FFFFFF"/>
        </w:rPr>
      </w:pPr>
    </w:p>
    <w:p w14:paraId="5AAC0922" w14:textId="77777777" w:rsidR="00E36701" w:rsidRPr="00771F28" w:rsidRDefault="00E36701" w:rsidP="00E36701">
      <w:pPr>
        <w:pStyle w:val="Nagwek2"/>
        <w:spacing w:line="276" w:lineRule="auto"/>
        <w:jc w:val="both"/>
        <w:rPr>
          <w:rFonts w:asciiTheme="minorHAnsi" w:hAnsiTheme="minorHAnsi" w:cstheme="minorHAnsi"/>
          <w:sz w:val="22"/>
          <w:shd w:val="clear" w:color="auto" w:fill="FFFFFF"/>
        </w:rPr>
      </w:pPr>
    </w:p>
    <w:p w14:paraId="14E73F10" w14:textId="77777777" w:rsidR="00E36701" w:rsidRPr="00771F28" w:rsidRDefault="00E36701" w:rsidP="00E36701">
      <w:pPr>
        <w:pStyle w:val="Nagwek2"/>
        <w:spacing w:line="276" w:lineRule="auto"/>
        <w:ind w:left="272" w:hanging="281"/>
        <w:rPr>
          <w:rFonts w:asciiTheme="minorHAnsi" w:hAnsiTheme="minorHAnsi" w:cstheme="minorHAnsi"/>
          <w:sz w:val="22"/>
          <w:shd w:val="clear" w:color="auto" w:fill="FFFFFF"/>
        </w:rPr>
      </w:pPr>
      <w:r w:rsidRPr="00771F28">
        <w:rPr>
          <w:rFonts w:asciiTheme="minorHAnsi" w:hAnsiTheme="minorHAnsi" w:cstheme="minorHAnsi"/>
          <w:bCs/>
          <w:color w:val="000000"/>
          <w:sz w:val="22"/>
          <w:shd w:val="clear" w:color="auto" w:fill="FFFFFF"/>
        </w:rPr>
        <w:t>§1</w:t>
      </w:r>
    </w:p>
    <w:p w14:paraId="066AF6E6" w14:textId="7911BD7F" w:rsidR="00E36701" w:rsidRPr="00771F28" w:rsidRDefault="00E36701" w:rsidP="00E36701">
      <w:pPr>
        <w:pStyle w:val="Tekstpodstawowy"/>
        <w:numPr>
          <w:ilvl w:val="0"/>
          <w:numId w:val="12"/>
        </w:numPr>
        <w:tabs>
          <w:tab w:val="left" w:pos="345"/>
        </w:tabs>
        <w:spacing w:line="276" w:lineRule="auto"/>
        <w:ind w:left="340" w:hanging="340"/>
        <w:jc w:val="both"/>
        <w:rPr>
          <w:rFonts w:asciiTheme="minorHAnsi" w:hAnsiTheme="minorHAnsi" w:cstheme="minorHAnsi"/>
          <w:sz w:val="22"/>
          <w:shd w:val="clear" w:color="auto" w:fill="FFFFFF"/>
        </w:rPr>
      </w:pPr>
      <w:r w:rsidRPr="00771F28">
        <w:rPr>
          <w:rFonts w:asciiTheme="minorHAnsi" w:hAnsiTheme="minorHAnsi" w:cstheme="minorHAnsi"/>
          <w:sz w:val="22"/>
          <w:shd w:val="clear" w:color="auto" w:fill="FFFFFF"/>
        </w:rPr>
        <w:t xml:space="preserve">Niniejsze szczegółowe warunki konkursu ofert na zawierane przez SPZOZ Warszawa-Ursynów umowy o udzielanie zamówienia </w:t>
      </w:r>
      <w:r w:rsidRPr="00771F28">
        <w:rPr>
          <w:rFonts w:asciiTheme="minorHAnsi" w:hAnsiTheme="minorHAnsi" w:cstheme="minorHAnsi"/>
          <w:b/>
          <w:bCs/>
          <w:sz w:val="22"/>
          <w:shd w:val="clear" w:color="auto" w:fill="FFFFFF"/>
        </w:rPr>
        <w:t xml:space="preserve">na świadczenia zdrowotne w zakresie wykonywania badań elektromiograficznych </w:t>
      </w:r>
      <w:r w:rsidRPr="00771F28">
        <w:rPr>
          <w:rFonts w:asciiTheme="minorHAnsi" w:hAnsiTheme="minorHAnsi" w:cstheme="minorHAnsi"/>
          <w:sz w:val="22"/>
          <w:shd w:val="clear" w:color="auto" w:fill="FFFFFF"/>
        </w:rPr>
        <w:t>zwane dalej „SWKO" określają</w:t>
      </w:r>
      <w:r w:rsidR="00176C96" w:rsidRPr="00771F28">
        <w:rPr>
          <w:rFonts w:asciiTheme="minorHAnsi" w:hAnsiTheme="minorHAnsi" w:cstheme="minorHAnsi"/>
          <w:sz w:val="22"/>
          <w:shd w:val="clear" w:color="auto" w:fill="FFFFFF"/>
        </w:rPr>
        <w:t xml:space="preserve"> </w:t>
      </w:r>
      <w:r w:rsidRPr="00771F28">
        <w:rPr>
          <w:rFonts w:asciiTheme="minorHAnsi" w:hAnsiTheme="minorHAnsi" w:cstheme="minorHAnsi"/>
          <w:sz w:val="22"/>
          <w:shd w:val="clear" w:color="auto" w:fill="FFFFFF"/>
        </w:rPr>
        <w:t>w szczególności opis przedmiotu konkursu i warunki stawiane oferentom w celu zapewnienia należytego wykonania tych umów, a także tryb przeprowadzania konkursu, sposób składania ofert oraz oceny i wyboru ofert.</w:t>
      </w:r>
    </w:p>
    <w:p w14:paraId="508E7DDE" w14:textId="211AEBB3" w:rsidR="00E36701" w:rsidRPr="00771F28" w:rsidRDefault="0045347D" w:rsidP="00E36701">
      <w:pPr>
        <w:pStyle w:val="Tekstpodstawowy"/>
        <w:numPr>
          <w:ilvl w:val="0"/>
          <w:numId w:val="12"/>
        </w:numPr>
        <w:tabs>
          <w:tab w:val="left" w:pos="345"/>
        </w:tabs>
        <w:spacing w:line="276" w:lineRule="auto"/>
        <w:ind w:left="340" w:hanging="340"/>
        <w:jc w:val="both"/>
        <w:rPr>
          <w:rFonts w:asciiTheme="minorHAnsi" w:hAnsiTheme="minorHAnsi" w:cstheme="minorHAnsi"/>
          <w:sz w:val="22"/>
        </w:rPr>
      </w:pPr>
      <w:r>
        <w:rPr>
          <w:rFonts w:asciiTheme="minorHAnsi" w:hAnsiTheme="minorHAnsi" w:cstheme="minorHAnsi"/>
          <w:sz w:val="22"/>
          <w:shd w:val="clear" w:color="auto" w:fill="FFFFFF"/>
        </w:rPr>
        <w:t>Załączniki stanowiące integralną część SWKO:</w:t>
      </w:r>
    </w:p>
    <w:p w14:paraId="057F7CDA" w14:textId="77777777" w:rsidR="00E36701" w:rsidRPr="00771F28" w:rsidRDefault="00E36701" w:rsidP="00E36701">
      <w:pPr>
        <w:pStyle w:val="Tekstpodstawowy"/>
        <w:numPr>
          <w:ilvl w:val="0"/>
          <w:numId w:val="10"/>
        </w:numPr>
        <w:spacing w:line="276" w:lineRule="auto"/>
        <w:jc w:val="both"/>
        <w:rPr>
          <w:rFonts w:asciiTheme="minorHAnsi" w:hAnsiTheme="minorHAnsi" w:cstheme="minorHAnsi"/>
          <w:color w:val="000000"/>
          <w:sz w:val="22"/>
          <w:shd w:val="clear" w:color="auto" w:fill="FFFFFF"/>
        </w:rPr>
      </w:pPr>
      <w:r w:rsidRPr="00771F28">
        <w:rPr>
          <w:rFonts w:asciiTheme="minorHAnsi" w:hAnsiTheme="minorHAnsi" w:cstheme="minorHAnsi"/>
          <w:sz w:val="22"/>
        </w:rPr>
        <w:t>wzór formularza oferty, stanowiący załącznik nr 1 do SWKO,</w:t>
      </w:r>
    </w:p>
    <w:p w14:paraId="06E56A73" w14:textId="669FD5CA" w:rsidR="00E36701" w:rsidRPr="00771F28" w:rsidRDefault="00E36701" w:rsidP="00E36701">
      <w:pPr>
        <w:pStyle w:val="Tekstpodstawowy"/>
        <w:numPr>
          <w:ilvl w:val="0"/>
          <w:numId w:val="10"/>
        </w:numPr>
        <w:spacing w:line="276" w:lineRule="auto"/>
        <w:jc w:val="both"/>
        <w:rPr>
          <w:rFonts w:asciiTheme="minorHAnsi" w:hAnsiTheme="minorHAnsi" w:cstheme="minorHAnsi"/>
          <w:sz w:val="22"/>
        </w:rPr>
      </w:pPr>
      <w:r w:rsidRPr="00771F28">
        <w:rPr>
          <w:rFonts w:asciiTheme="minorHAnsi" w:hAnsiTheme="minorHAnsi" w:cstheme="minorHAnsi"/>
          <w:color w:val="000000"/>
          <w:sz w:val="22"/>
          <w:shd w:val="clear" w:color="auto" w:fill="FFFFFF"/>
        </w:rPr>
        <w:t xml:space="preserve">wzór specyfikacji cenowej - </w:t>
      </w:r>
      <w:r w:rsidRPr="00771F28">
        <w:rPr>
          <w:rFonts w:asciiTheme="minorHAnsi" w:hAnsiTheme="minorHAnsi" w:cstheme="minorHAnsi"/>
          <w:bCs/>
          <w:color w:val="000000"/>
          <w:sz w:val="22"/>
          <w:shd w:val="clear" w:color="auto" w:fill="FFFFFF"/>
        </w:rPr>
        <w:t>załącznik nr 2 do SWKO</w:t>
      </w:r>
      <w:r w:rsidR="00176C96" w:rsidRPr="00771F28">
        <w:rPr>
          <w:rFonts w:asciiTheme="minorHAnsi" w:hAnsiTheme="minorHAnsi" w:cstheme="minorHAnsi"/>
          <w:bCs/>
          <w:color w:val="000000"/>
          <w:sz w:val="22"/>
          <w:shd w:val="clear" w:color="auto" w:fill="FFFFFF"/>
        </w:rPr>
        <w:t xml:space="preserve"> – pakiet I i II</w:t>
      </w:r>
    </w:p>
    <w:p w14:paraId="2A317A8C" w14:textId="7E4FBA48" w:rsidR="00E36701" w:rsidRPr="00771F28" w:rsidRDefault="00E36701" w:rsidP="00E36701">
      <w:pPr>
        <w:pStyle w:val="Tekstpodstawowy"/>
        <w:numPr>
          <w:ilvl w:val="0"/>
          <w:numId w:val="10"/>
        </w:numPr>
        <w:spacing w:line="276" w:lineRule="auto"/>
        <w:jc w:val="both"/>
        <w:rPr>
          <w:rFonts w:asciiTheme="minorHAnsi" w:hAnsiTheme="minorHAnsi" w:cstheme="minorHAnsi"/>
          <w:bCs/>
          <w:color w:val="000000"/>
          <w:sz w:val="22"/>
          <w:shd w:val="clear" w:color="auto" w:fill="FFFFFF"/>
        </w:rPr>
      </w:pPr>
      <w:r w:rsidRPr="00771F28">
        <w:rPr>
          <w:rFonts w:asciiTheme="minorHAnsi" w:hAnsiTheme="minorHAnsi" w:cstheme="minorHAnsi"/>
          <w:sz w:val="22"/>
        </w:rPr>
        <w:t>wzory umów o udzielanie świadczeń zdrowotnych, stanowiące załączniki nr 3 do SWKO.</w:t>
      </w:r>
    </w:p>
    <w:p w14:paraId="47370C40" w14:textId="77777777" w:rsidR="00E36701" w:rsidRPr="00771F28" w:rsidRDefault="00E36701" w:rsidP="00E36701">
      <w:pPr>
        <w:pStyle w:val="Tekstpodstawowy"/>
        <w:numPr>
          <w:ilvl w:val="0"/>
          <w:numId w:val="10"/>
        </w:numPr>
        <w:spacing w:after="57" w:line="276" w:lineRule="auto"/>
        <w:jc w:val="both"/>
        <w:rPr>
          <w:rFonts w:asciiTheme="minorHAnsi" w:hAnsiTheme="minorHAnsi" w:cstheme="minorHAnsi"/>
          <w:bCs/>
          <w:color w:val="000000"/>
          <w:sz w:val="22"/>
          <w:shd w:val="clear" w:color="auto" w:fill="FFFFFF"/>
        </w:rPr>
      </w:pPr>
      <w:r w:rsidRPr="00771F28">
        <w:rPr>
          <w:rFonts w:asciiTheme="minorHAnsi" w:hAnsiTheme="minorHAnsi" w:cstheme="minorHAnsi"/>
          <w:bCs/>
          <w:color w:val="000000"/>
          <w:sz w:val="22"/>
          <w:shd w:val="clear" w:color="auto" w:fill="FFFFFF"/>
        </w:rPr>
        <w:t>wzór oświadczenia o numerze konta – załącznik nr 4 do SWKO</w:t>
      </w:r>
    </w:p>
    <w:p w14:paraId="0DCB3D86" w14:textId="53AA4D4C" w:rsidR="00E36701" w:rsidRPr="00771F28" w:rsidRDefault="00E36701" w:rsidP="00E36701">
      <w:pPr>
        <w:numPr>
          <w:ilvl w:val="0"/>
          <w:numId w:val="10"/>
        </w:numPr>
        <w:spacing w:line="276" w:lineRule="auto"/>
        <w:rPr>
          <w:rFonts w:asciiTheme="minorHAnsi" w:hAnsiTheme="minorHAnsi" w:cstheme="minorHAnsi"/>
          <w:bCs/>
          <w:color w:val="000000"/>
          <w:shd w:val="clear" w:color="auto" w:fill="FFFFFF"/>
        </w:rPr>
      </w:pPr>
      <w:r w:rsidRPr="00771F28">
        <w:rPr>
          <w:rFonts w:asciiTheme="minorHAnsi" w:hAnsiTheme="minorHAnsi" w:cstheme="minorHAnsi"/>
          <w:bCs/>
          <w:color w:val="000000"/>
          <w:shd w:val="clear" w:color="auto" w:fill="FFFFFF"/>
        </w:rPr>
        <w:t>wzór propozycji harmonogramu pracy z wyszczególnieniem dni i godzin w których Oferent będzie świadczył usługi- załącznik nr 5 do SWKO</w:t>
      </w:r>
    </w:p>
    <w:p w14:paraId="4903F294" w14:textId="77777777" w:rsidR="00E36701" w:rsidRPr="00771F28" w:rsidRDefault="00E36701" w:rsidP="00E36701">
      <w:pPr>
        <w:pStyle w:val="Tekstpodstawowy"/>
        <w:numPr>
          <w:ilvl w:val="0"/>
          <w:numId w:val="11"/>
        </w:numPr>
        <w:spacing w:line="276" w:lineRule="auto"/>
        <w:ind w:left="340" w:hanging="340"/>
        <w:jc w:val="both"/>
        <w:rPr>
          <w:rFonts w:asciiTheme="minorHAnsi" w:hAnsiTheme="minorHAnsi" w:cstheme="minorHAnsi"/>
          <w:sz w:val="22"/>
          <w:shd w:val="clear" w:color="auto" w:fill="FFFFFF"/>
        </w:rPr>
      </w:pPr>
      <w:r w:rsidRPr="00771F28">
        <w:rPr>
          <w:rFonts w:asciiTheme="minorHAnsi" w:hAnsiTheme="minorHAnsi" w:cstheme="minorHAnsi"/>
          <w:sz w:val="22"/>
          <w:shd w:val="clear" w:color="auto" w:fill="FFFFFF"/>
        </w:rPr>
        <w:t>Umowy o udzielanie świadczeń zdrowotnych będących przedmiotem konkursu zawierane są na okres 36 miesięcy,</w:t>
      </w:r>
    </w:p>
    <w:p w14:paraId="377DFABF" w14:textId="77777777" w:rsidR="00E36701" w:rsidRPr="00771F28" w:rsidRDefault="00E36701" w:rsidP="00E36701">
      <w:pPr>
        <w:pStyle w:val="Tekstpodstawowy"/>
        <w:numPr>
          <w:ilvl w:val="0"/>
          <w:numId w:val="11"/>
        </w:numPr>
        <w:spacing w:line="276" w:lineRule="auto"/>
        <w:ind w:left="340" w:hanging="340"/>
        <w:jc w:val="both"/>
        <w:rPr>
          <w:rFonts w:asciiTheme="minorHAnsi" w:hAnsiTheme="minorHAnsi" w:cstheme="minorHAnsi"/>
          <w:color w:val="000000"/>
          <w:sz w:val="22"/>
          <w:shd w:val="clear" w:color="auto" w:fill="FFFFFF"/>
        </w:rPr>
      </w:pPr>
      <w:r w:rsidRPr="00771F28">
        <w:rPr>
          <w:rFonts w:asciiTheme="minorHAnsi" w:hAnsiTheme="minorHAnsi" w:cstheme="minorHAnsi"/>
          <w:sz w:val="22"/>
          <w:shd w:val="clear" w:color="auto" w:fill="FFFFFF"/>
        </w:rPr>
        <w:t xml:space="preserve">Kody Wspólnego Słownika Zamówień odnoszące się do przedmiotu konkursu: </w:t>
      </w:r>
      <w:r w:rsidRPr="00771F28">
        <w:rPr>
          <w:rStyle w:val="Domylnaczcionkaakapitu1"/>
          <w:rFonts w:asciiTheme="minorHAnsi" w:hAnsiTheme="minorHAnsi" w:cstheme="minorHAnsi"/>
          <w:color w:val="000000" w:themeColor="text1"/>
          <w:sz w:val="22"/>
          <w:shd w:val="clear" w:color="auto" w:fill="FFFFFF"/>
        </w:rPr>
        <w:t>85121000-3</w:t>
      </w:r>
      <w:r w:rsidRPr="00771F28">
        <w:rPr>
          <w:rFonts w:asciiTheme="minorHAnsi" w:hAnsiTheme="minorHAnsi" w:cstheme="minorHAnsi"/>
          <w:color w:val="000000" w:themeColor="text1"/>
          <w:sz w:val="22"/>
          <w:shd w:val="clear" w:color="auto" w:fill="FFFFFF"/>
        </w:rPr>
        <w:t>,</w:t>
      </w:r>
    </w:p>
    <w:p w14:paraId="77094933" w14:textId="640FE241" w:rsidR="00E36701" w:rsidRPr="00771F28" w:rsidRDefault="00E36701" w:rsidP="00E36701">
      <w:pPr>
        <w:pStyle w:val="Tekstpodstawowy"/>
        <w:numPr>
          <w:ilvl w:val="0"/>
          <w:numId w:val="11"/>
        </w:numPr>
        <w:spacing w:line="276" w:lineRule="auto"/>
        <w:ind w:left="340" w:hanging="340"/>
        <w:jc w:val="both"/>
        <w:rPr>
          <w:rFonts w:asciiTheme="minorHAnsi" w:hAnsiTheme="minorHAnsi" w:cstheme="minorHAnsi"/>
          <w:b/>
          <w:color w:val="000000"/>
          <w:sz w:val="22"/>
          <w:shd w:val="clear" w:color="auto" w:fill="FFFFFF"/>
        </w:rPr>
      </w:pPr>
      <w:r w:rsidRPr="00771F28">
        <w:rPr>
          <w:rFonts w:asciiTheme="minorHAnsi" w:hAnsiTheme="minorHAnsi" w:cstheme="minorHAnsi"/>
          <w:color w:val="000000"/>
          <w:sz w:val="22"/>
          <w:shd w:val="clear" w:color="auto" w:fill="FFFFFF"/>
        </w:rPr>
        <w:t>Konkurs ofert prowadzony jest na zasadach przewidzianych przez przepisy ustawy</w:t>
      </w:r>
      <w:r w:rsidR="00771F28">
        <w:rPr>
          <w:rFonts w:asciiTheme="minorHAnsi" w:hAnsiTheme="minorHAnsi" w:cstheme="minorHAnsi"/>
          <w:color w:val="000000"/>
          <w:sz w:val="22"/>
          <w:shd w:val="clear" w:color="auto" w:fill="FFFFFF"/>
        </w:rPr>
        <w:t xml:space="preserve"> </w:t>
      </w:r>
      <w:r w:rsidRPr="00771F28">
        <w:rPr>
          <w:rFonts w:asciiTheme="minorHAnsi" w:hAnsiTheme="minorHAnsi" w:cstheme="minorHAnsi"/>
          <w:color w:val="000000"/>
          <w:sz w:val="22"/>
          <w:shd w:val="clear" w:color="auto" w:fill="FFFFFF"/>
        </w:rPr>
        <w:t>z dnia 15 kwietnia 2011 r. o działalności leczniczej (</w:t>
      </w:r>
      <w:r w:rsidR="00771F28">
        <w:rPr>
          <w:rFonts w:asciiTheme="minorHAnsi" w:hAnsiTheme="minorHAnsi" w:cstheme="minorHAnsi"/>
          <w:sz w:val="22"/>
        </w:rPr>
        <w:t xml:space="preserve">Dz. U. z </w:t>
      </w:r>
      <w:r w:rsidR="002B26FF">
        <w:rPr>
          <w:rFonts w:asciiTheme="minorHAnsi" w:hAnsiTheme="minorHAnsi" w:cstheme="minorHAnsi"/>
          <w:sz w:val="22"/>
        </w:rPr>
        <w:t xml:space="preserve">2026 </w:t>
      </w:r>
      <w:r w:rsidR="00771F28">
        <w:rPr>
          <w:rFonts w:asciiTheme="minorHAnsi" w:hAnsiTheme="minorHAnsi" w:cstheme="minorHAnsi"/>
          <w:sz w:val="22"/>
        </w:rPr>
        <w:t xml:space="preserve">r., poz. </w:t>
      </w:r>
      <w:r w:rsidR="002B26FF">
        <w:rPr>
          <w:rFonts w:asciiTheme="minorHAnsi" w:hAnsiTheme="minorHAnsi" w:cstheme="minorHAnsi"/>
          <w:sz w:val="22"/>
        </w:rPr>
        <w:t>156</w:t>
      </w:r>
      <w:r w:rsidR="00771F28">
        <w:rPr>
          <w:rFonts w:asciiTheme="minorHAnsi" w:hAnsiTheme="minorHAnsi" w:cstheme="minorHAnsi"/>
          <w:sz w:val="22"/>
        </w:rPr>
        <w:t>)</w:t>
      </w:r>
      <w:r w:rsidRPr="00771F28">
        <w:rPr>
          <w:rFonts w:asciiTheme="minorHAnsi" w:hAnsiTheme="minorHAnsi" w:cstheme="minorHAnsi"/>
          <w:color w:val="000000"/>
          <w:sz w:val="22"/>
          <w:shd w:val="clear" w:color="auto" w:fill="FFFFFF"/>
        </w:rPr>
        <w:t>, zwanej dalej „ustawą”.</w:t>
      </w:r>
    </w:p>
    <w:p w14:paraId="3A4A253C" w14:textId="77777777" w:rsidR="00E36701" w:rsidRPr="00771F28" w:rsidRDefault="00E36701" w:rsidP="00E36701">
      <w:pPr>
        <w:spacing w:line="276" w:lineRule="auto"/>
        <w:ind w:left="0" w:firstLine="0"/>
        <w:rPr>
          <w:rFonts w:asciiTheme="minorHAnsi" w:hAnsiTheme="minorHAnsi" w:cstheme="minorHAnsi"/>
          <w:b/>
          <w:color w:val="000000"/>
          <w:shd w:val="clear" w:color="auto" w:fill="FFFFFF"/>
        </w:rPr>
      </w:pPr>
    </w:p>
    <w:p w14:paraId="49834471" w14:textId="77777777" w:rsidR="00E36701" w:rsidRPr="00771F28" w:rsidRDefault="00E36701" w:rsidP="00E36701">
      <w:pPr>
        <w:pStyle w:val="FR1"/>
        <w:spacing w:before="0"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§2</w:t>
      </w:r>
    </w:p>
    <w:p w14:paraId="4BE56E21" w14:textId="77777777" w:rsidR="00E36701" w:rsidRPr="00771F28" w:rsidRDefault="00E36701" w:rsidP="00E36701">
      <w:pPr>
        <w:spacing w:line="276" w:lineRule="auto"/>
        <w:ind w:left="0" w:firstLine="0"/>
        <w:rPr>
          <w:rFonts w:asciiTheme="minorHAnsi" w:hAnsiTheme="minorHAnsi" w:cstheme="minorHAnsi"/>
          <w:b/>
          <w:color w:val="000000"/>
          <w:shd w:val="clear" w:color="auto" w:fill="FFFFFF"/>
        </w:rPr>
      </w:pPr>
      <w:r w:rsidRPr="00771F28">
        <w:rPr>
          <w:rFonts w:asciiTheme="minorHAnsi" w:hAnsiTheme="minorHAnsi" w:cstheme="minorHAnsi"/>
          <w:color w:val="000000"/>
          <w:shd w:val="clear" w:color="auto" w:fill="FFFFFF"/>
        </w:rPr>
        <w:t>Ilekroć w Szczegółowych warunkach konkursu ofert jest mowa o:</w:t>
      </w:r>
    </w:p>
    <w:p w14:paraId="3BBEC1FA" w14:textId="35FD0BA1"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 xml:space="preserve">Udzielającym Zamówienia – </w:t>
      </w:r>
      <w:r w:rsidRPr="00771F28">
        <w:rPr>
          <w:rFonts w:asciiTheme="minorHAnsi" w:hAnsiTheme="minorHAnsi" w:cstheme="minorHAnsi"/>
          <w:color w:val="000000"/>
          <w:shd w:val="clear" w:color="auto" w:fill="FFFFFF"/>
        </w:rPr>
        <w:t>rozumie się przez to Samodzielny Publiczny Zakład Opieki Zdrowotnej Warszawa - Ursynów z siedzibą w Warszawie przy ul. Zamiany 13,</w:t>
      </w:r>
    </w:p>
    <w:p w14:paraId="2024736E" w14:textId="77777777"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 xml:space="preserve">Przyjmującym Zamówienie </w:t>
      </w:r>
      <w:r w:rsidRPr="00771F28">
        <w:rPr>
          <w:rFonts w:asciiTheme="minorHAnsi" w:hAnsiTheme="minorHAnsi" w:cstheme="minorHAnsi"/>
          <w:b/>
          <w:bCs/>
          <w:color w:val="000000"/>
          <w:shd w:val="clear" w:color="auto" w:fill="FFFFFF"/>
        </w:rPr>
        <w:t>–</w:t>
      </w:r>
      <w:r w:rsidRPr="00771F28">
        <w:rPr>
          <w:rFonts w:asciiTheme="minorHAnsi" w:hAnsiTheme="minorHAnsi" w:cstheme="minorHAnsi"/>
          <w:color w:val="000000"/>
          <w:shd w:val="clear" w:color="auto" w:fill="FFFFFF"/>
        </w:rPr>
        <w:t xml:space="preserve"> należy przez to rozumieć podmiot wykonujący działalność leczniczą lub osobę legitymującą się nabyciem fachowych kwalifikacji do udzielania świadczeń zdrowotnych w określonym zakresie lub określonej dziedzinie medycyny,</w:t>
      </w:r>
    </w:p>
    <w:p w14:paraId="316D141C" w14:textId="77777777"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 xml:space="preserve">Oferencie </w:t>
      </w:r>
      <w:r w:rsidRPr="00771F28">
        <w:rPr>
          <w:rFonts w:asciiTheme="minorHAnsi" w:hAnsiTheme="minorHAnsi" w:cstheme="minorHAnsi"/>
          <w:b/>
          <w:bCs/>
          <w:color w:val="000000"/>
          <w:shd w:val="clear" w:color="auto" w:fill="FFFFFF"/>
        </w:rPr>
        <w:t>–</w:t>
      </w:r>
      <w:r w:rsidRPr="00771F28">
        <w:rPr>
          <w:rFonts w:asciiTheme="minorHAnsi" w:hAnsiTheme="minorHAnsi" w:cstheme="minorHAnsi"/>
          <w:color w:val="000000"/>
          <w:shd w:val="clear" w:color="auto" w:fill="FFFFFF"/>
        </w:rPr>
        <w:t xml:space="preserve"> należy przez to rozumieć Przyjmującego Zamówienie, który złożył ofertę w niniejszym konkursie,</w:t>
      </w:r>
    </w:p>
    <w:p w14:paraId="40A94526" w14:textId="278708C9"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świadczeniu zdrowotnym –</w:t>
      </w:r>
      <w:r w:rsidRPr="00771F28">
        <w:rPr>
          <w:rFonts w:asciiTheme="minorHAnsi" w:hAnsiTheme="minorHAnsi" w:cstheme="minorHAnsi"/>
          <w:color w:val="000000"/>
          <w:shd w:val="clear" w:color="auto" w:fill="FFFFFF"/>
        </w:rPr>
        <w:t xml:space="preserve"> działania służące zachowaniu, ratowaniu, przywracaniu i poprawie zdrowia oraz inne działania medyczne wynikające z procesu leczenia lub przepisów odrębnych regulujących zasady</w:t>
      </w:r>
      <w:r w:rsidR="00771F28">
        <w:rPr>
          <w:rFonts w:asciiTheme="minorHAnsi" w:hAnsiTheme="minorHAnsi" w:cstheme="minorHAnsi"/>
          <w:color w:val="000000"/>
          <w:shd w:val="clear" w:color="auto" w:fill="FFFFFF"/>
        </w:rPr>
        <w:t xml:space="preserve"> </w:t>
      </w:r>
      <w:r w:rsidRPr="00771F28">
        <w:rPr>
          <w:rFonts w:asciiTheme="minorHAnsi" w:hAnsiTheme="minorHAnsi" w:cstheme="minorHAnsi"/>
          <w:color w:val="000000"/>
          <w:shd w:val="clear" w:color="auto" w:fill="FFFFFF"/>
        </w:rPr>
        <w:t>ich wykonywania,</w:t>
      </w:r>
    </w:p>
    <w:p w14:paraId="38CE8784" w14:textId="0268D865"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przedmiocie konkursu ofert</w:t>
      </w:r>
      <w:r w:rsidRPr="00771F28">
        <w:rPr>
          <w:rFonts w:asciiTheme="minorHAnsi" w:hAnsiTheme="minorHAnsi" w:cstheme="minorHAnsi"/>
          <w:color w:val="000000"/>
          <w:shd w:val="clear" w:color="auto" w:fill="FFFFFF"/>
        </w:rPr>
        <w:t xml:space="preserve"> </w:t>
      </w:r>
      <w:r w:rsidRPr="00771F28">
        <w:rPr>
          <w:rFonts w:asciiTheme="minorHAnsi" w:hAnsiTheme="minorHAnsi" w:cstheme="minorHAnsi"/>
          <w:b/>
          <w:bCs/>
          <w:color w:val="000000"/>
          <w:shd w:val="clear" w:color="auto" w:fill="FFFFFF"/>
        </w:rPr>
        <w:t>–</w:t>
      </w:r>
      <w:r w:rsidRPr="00771F28">
        <w:rPr>
          <w:rFonts w:asciiTheme="minorHAnsi" w:hAnsiTheme="minorHAnsi" w:cstheme="minorHAnsi"/>
          <w:color w:val="000000"/>
          <w:shd w:val="clear" w:color="auto" w:fill="FFFFFF"/>
        </w:rPr>
        <w:t xml:space="preserve"> rozumie się przez to </w:t>
      </w:r>
      <w:r w:rsidRPr="00771F28">
        <w:rPr>
          <w:rStyle w:val="Domylnaczcionkaakapitu1"/>
          <w:rFonts w:asciiTheme="minorHAnsi" w:hAnsiTheme="minorHAnsi" w:cstheme="minorHAnsi"/>
          <w:iCs/>
          <w:color w:val="000000"/>
          <w:shd w:val="clear" w:color="auto" w:fill="FFFFFF"/>
          <w:lang w:eastAsia="pl-PL"/>
        </w:rPr>
        <w:t>badania na które został ogłoszony konkurs ofert, w ilościach i rodzajach przewidzianych w załączniku nr 2 do SWKO,</w:t>
      </w:r>
    </w:p>
    <w:p w14:paraId="66319C15" w14:textId="77777777"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 xml:space="preserve">ofercie – </w:t>
      </w:r>
      <w:r w:rsidRPr="00771F28">
        <w:rPr>
          <w:rFonts w:asciiTheme="minorHAnsi" w:hAnsiTheme="minorHAnsi" w:cstheme="minorHAnsi"/>
          <w:color w:val="000000"/>
          <w:shd w:val="clear" w:color="auto" w:fill="FFFFFF"/>
        </w:rPr>
        <w:t>rozumie się przez to ofertę złożoną na udzielanie świadczeń zdrowotnych będących przedmiotem konkursu,</w:t>
      </w:r>
    </w:p>
    <w:p w14:paraId="183DB643" w14:textId="461EC46C"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miejscu udzielania świadczeń zdrowotnych –</w:t>
      </w:r>
      <w:r w:rsidRPr="00771F28">
        <w:rPr>
          <w:rFonts w:asciiTheme="minorHAnsi" w:hAnsiTheme="minorHAnsi" w:cstheme="minorHAnsi"/>
          <w:color w:val="000000"/>
          <w:shd w:val="clear" w:color="auto" w:fill="FFFFFF"/>
        </w:rPr>
        <w:t xml:space="preserve"> rozumie się przez to</w:t>
      </w:r>
      <w:r w:rsidRPr="00771F28">
        <w:rPr>
          <w:rFonts w:asciiTheme="minorHAnsi" w:hAnsiTheme="minorHAnsi" w:cstheme="minorHAnsi"/>
          <w:iCs/>
          <w:color w:val="000000"/>
          <w:shd w:val="clear" w:color="auto" w:fill="FFFFFF"/>
        </w:rPr>
        <w:t xml:space="preserve"> </w:t>
      </w:r>
      <w:r w:rsidRPr="00771F28">
        <w:rPr>
          <w:rStyle w:val="Domylnaczcionkaakapitu1"/>
          <w:rFonts w:asciiTheme="minorHAnsi" w:hAnsiTheme="minorHAnsi" w:cstheme="minorHAnsi"/>
          <w:iCs/>
          <w:color w:val="000000"/>
          <w:shd w:val="clear" w:color="auto" w:fill="FFFFFF"/>
        </w:rPr>
        <w:t>pomieszczenia Przyjmującego Zamówienie, w obrębie granic administracyjnych m.st. Warszawy, w których wykona przedmiot zamówienia,</w:t>
      </w:r>
    </w:p>
    <w:p w14:paraId="1285D9A5" w14:textId="77777777"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 xml:space="preserve">zapytaniu ofertowym – </w:t>
      </w:r>
      <w:r w:rsidRPr="00771F28">
        <w:rPr>
          <w:rFonts w:asciiTheme="minorHAnsi" w:hAnsiTheme="minorHAnsi" w:cstheme="minorHAnsi"/>
          <w:color w:val="000000"/>
          <w:shd w:val="clear" w:color="auto" w:fill="FFFFFF"/>
        </w:rPr>
        <w:t xml:space="preserve">rozumie się przez to zapotrzebowanie zamawiającego na świadczenia zdrowotne przedstawione w niniejszych „Szczegółowych warunkach konkursu ofert”. Zapytanie </w:t>
      </w:r>
      <w:r w:rsidRPr="00771F28">
        <w:rPr>
          <w:rFonts w:asciiTheme="minorHAnsi" w:hAnsiTheme="minorHAnsi" w:cstheme="minorHAnsi"/>
          <w:color w:val="000000"/>
          <w:shd w:val="clear" w:color="auto" w:fill="FFFFFF"/>
        </w:rPr>
        <w:lastRenderedPageBreak/>
        <w:t>ofertowe z danego zakresu udzielania świadczeń zawiera wszystkie usługi, na które został ogłoszony Konkurs,</w:t>
      </w:r>
    </w:p>
    <w:p w14:paraId="33FB5659" w14:textId="77777777"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color w:val="000000"/>
          <w:shd w:val="clear" w:color="auto" w:fill="FFFFFF"/>
        </w:rPr>
      </w:pPr>
      <w:r w:rsidRPr="00771F28">
        <w:rPr>
          <w:rFonts w:asciiTheme="minorHAnsi" w:hAnsiTheme="minorHAnsi" w:cstheme="minorHAnsi"/>
          <w:b/>
          <w:color w:val="000000"/>
          <w:shd w:val="clear" w:color="auto" w:fill="FFFFFF"/>
        </w:rPr>
        <w:t xml:space="preserve">ofercie cenowej – </w:t>
      </w:r>
      <w:r w:rsidRPr="00771F28">
        <w:rPr>
          <w:rFonts w:asciiTheme="minorHAnsi" w:hAnsiTheme="minorHAnsi" w:cstheme="minorHAnsi"/>
          <w:shd w:val="clear" w:color="auto" w:fill="FFFFFF"/>
        </w:rPr>
        <w:t xml:space="preserve">rozumie się przez to wartość w złotych brutto </w:t>
      </w:r>
      <w:r w:rsidRPr="00771F28">
        <w:rPr>
          <w:rFonts w:asciiTheme="minorHAnsi" w:hAnsiTheme="minorHAnsi" w:cstheme="minorHAnsi"/>
          <w:color w:val="000000"/>
          <w:shd w:val="clear" w:color="auto" w:fill="FFFFFF"/>
        </w:rPr>
        <w:t>za wszystkie badania będące przedmiotem konkursu ofert,</w:t>
      </w:r>
    </w:p>
    <w:p w14:paraId="4C2C7224" w14:textId="77777777" w:rsidR="00E36701" w:rsidRPr="00771F28" w:rsidRDefault="00E36701" w:rsidP="00E36701">
      <w:pPr>
        <w:numPr>
          <w:ilvl w:val="0"/>
          <w:numId w:val="9"/>
        </w:numPr>
        <w:tabs>
          <w:tab w:val="left" w:pos="284"/>
        </w:tabs>
        <w:spacing w:line="276" w:lineRule="auto"/>
        <w:ind w:left="567" w:hanging="425"/>
        <w:rPr>
          <w:rFonts w:asciiTheme="minorHAnsi" w:hAnsiTheme="minorHAnsi" w:cstheme="minorHAnsi"/>
          <w:b/>
          <w:bCs/>
          <w:color w:val="000000"/>
          <w:shd w:val="clear" w:color="auto" w:fill="FFFFFF"/>
        </w:rPr>
      </w:pPr>
      <w:r w:rsidRPr="00771F28">
        <w:rPr>
          <w:rFonts w:asciiTheme="minorHAnsi" w:hAnsiTheme="minorHAnsi" w:cstheme="minorHAnsi"/>
          <w:b/>
          <w:color w:val="000000"/>
          <w:shd w:val="clear" w:color="auto" w:fill="FFFFFF"/>
        </w:rPr>
        <w:t xml:space="preserve">warunkach wymaganych od oferentów – </w:t>
      </w:r>
      <w:r w:rsidRPr="00771F28">
        <w:rPr>
          <w:rFonts w:asciiTheme="minorHAnsi" w:hAnsiTheme="minorHAnsi" w:cstheme="minorHAnsi"/>
          <w:color w:val="000000"/>
          <w:shd w:val="clear" w:color="auto" w:fill="FFFFFF"/>
        </w:rPr>
        <w:t>rozumie się przez to wynikające</w:t>
      </w:r>
      <w:r w:rsidRPr="00771F28">
        <w:rPr>
          <w:rFonts w:asciiTheme="minorHAnsi" w:hAnsiTheme="minorHAnsi" w:cstheme="minorHAnsi"/>
          <w:color w:val="000000"/>
          <w:shd w:val="clear" w:color="auto" w:fill="FFFFFF"/>
        </w:rPr>
        <w:br/>
        <w:t>z przepisów prawa albo ustalone w SWKO wymagania podmiotowe odnoszące się do Oferentów, od których spełnienia uzależnia się ocenę złożonej oferty cenowej.</w:t>
      </w:r>
    </w:p>
    <w:p w14:paraId="6023B8CD" w14:textId="77777777" w:rsidR="00E36701" w:rsidRPr="00771F28" w:rsidRDefault="00E36701" w:rsidP="00E36701">
      <w:pPr>
        <w:pStyle w:val="Tekstpodstawowy"/>
        <w:spacing w:line="276" w:lineRule="auto"/>
        <w:ind w:left="567" w:hanging="566"/>
        <w:jc w:val="both"/>
        <w:rPr>
          <w:rFonts w:asciiTheme="minorHAnsi" w:hAnsiTheme="minorHAnsi" w:cstheme="minorHAnsi"/>
          <w:b/>
          <w:bCs/>
          <w:color w:val="000000"/>
          <w:sz w:val="22"/>
          <w:shd w:val="clear" w:color="auto" w:fill="FFFFFF"/>
        </w:rPr>
      </w:pPr>
    </w:p>
    <w:p w14:paraId="557575A0" w14:textId="77777777" w:rsidR="00E36701" w:rsidRPr="00771F28" w:rsidRDefault="00E36701" w:rsidP="00E36701">
      <w:pPr>
        <w:pStyle w:val="Standard"/>
        <w:spacing w:line="276" w:lineRule="auto"/>
        <w:ind w:firstLine="9"/>
        <w:jc w:val="center"/>
        <w:rPr>
          <w:rFonts w:asciiTheme="minorHAnsi" w:hAnsiTheme="minorHAnsi" w:cstheme="minorHAnsi"/>
          <w:color w:val="000000"/>
          <w:sz w:val="22"/>
          <w:szCs w:val="22"/>
        </w:rPr>
      </w:pPr>
      <w:r w:rsidRPr="00771F28">
        <w:rPr>
          <w:rFonts w:asciiTheme="minorHAnsi" w:hAnsiTheme="minorHAnsi" w:cstheme="minorHAnsi"/>
          <w:b/>
          <w:bCs/>
          <w:color w:val="000000"/>
          <w:sz w:val="22"/>
          <w:szCs w:val="22"/>
        </w:rPr>
        <w:t>§3</w:t>
      </w:r>
    </w:p>
    <w:p w14:paraId="162E5D36" w14:textId="77BA023C" w:rsidR="00E36701" w:rsidRPr="00771F28" w:rsidRDefault="00E36701" w:rsidP="00E36701">
      <w:pPr>
        <w:pStyle w:val="Standard"/>
        <w:spacing w:line="276" w:lineRule="auto"/>
        <w:ind w:firstLine="9"/>
        <w:jc w:val="both"/>
        <w:rPr>
          <w:rFonts w:asciiTheme="minorHAnsi" w:hAnsiTheme="minorHAnsi" w:cstheme="minorHAnsi"/>
          <w:color w:val="000000"/>
          <w:sz w:val="22"/>
          <w:szCs w:val="22"/>
        </w:rPr>
      </w:pPr>
      <w:r w:rsidRPr="00771F28">
        <w:rPr>
          <w:rFonts w:asciiTheme="minorHAnsi" w:hAnsiTheme="minorHAnsi" w:cstheme="minorHAnsi"/>
          <w:color w:val="000000"/>
          <w:sz w:val="22"/>
          <w:szCs w:val="22"/>
        </w:rPr>
        <w:t>Klauzula informacyjna w sprawie pozyskiwania danych osobowych przez Zamawiającego w toku postępowania o udzielenie zamówienia, zgodnie z Rozporządzeniem Parlamentu Europejskiego (UE) 2016/679 z 27 kwietnia 2016 r.w sprawie ochrony osób fizycznych w związku z przetwarzaniem danych osobowych i w sprawie swobodnego przepływu takich danych oraz uchylenia dyrektywy 95/46/WE (zwanego dalej” RODO”) informujemy :</w:t>
      </w:r>
    </w:p>
    <w:p w14:paraId="0BBA8B2E" w14:textId="35F4C2A4" w:rsidR="00E36701" w:rsidRPr="00771F28" w:rsidRDefault="00E36701" w:rsidP="00E36701">
      <w:pPr>
        <w:pStyle w:val="Standard"/>
        <w:numPr>
          <w:ilvl w:val="0"/>
          <w:numId w:val="21"/>
        </w:numPr>
        <w:spacing w:before="28" w:after="28" w:line="276" w:lineRule="auto"/>
        <w:jc w:val="both"/>
        <w:rPr>
          <w:rFonts w:asciiTheme="minorHAnsi" w:hAnsiTheme="minorHAnsi" w:cstheme="minorHAnsi"/>
          <w:sz w:val="22"/>
          <w:szCs w:val="22"/>
        </w:rPr>
      </w:pPr>
      <w:r w:rsidRPr="00771F28">
        <w:rPr>
          <w:rFonts w:asciiTheme="minorHAnsi" w:hAnsiTheme="minorHAnsi" w:cstheme="minorHAnsi"/>
          <w:color w:val="000000"/>
          <w:sz w:val="22"/>
          <w:szCs w:val="22"/>
        </w:rPr>
        <w:t>Administratorem danych osobowych jest: Samodzielny Publiczny Zakład Opieki Zdrowotnej Warszawa-Ursynów, z siedzibą w Warszawie (</w:t>
      </w:r>
      <w:r w:rsidRPr="00771F28">
        <w:rPr>
          <w:rFonts w:asciiTheme="minorHAnsi" w:hAnsiTheme="minorHAnsi" w:cstheme="minorHAnsi"/>
          <w:sz w:val="22"/>
          <w:szCs w:val="22"/>
        </w:rPr>
        <w:t>02-786) przy ul. Zamiany 13.</w:t>
      </w:r>
    </w:p>
    <w:p w14:paraId="0E7A1DC9" w14:textId="77777777" w:rsidR="00E36701" w:rsidRPr="00771F28" w:rsidRDefault="00E36701" w:rsidP="00E36701">
      <w:pPr>
        <w:pStyle w:val="Standard"/>
        <w:numPr>
          <w:ilvl w:val="0"/>
          <w:numId w:val="20"/>
        </w:numPr>
        <w:spacing w:before="28" w:after="28" w:line="276" w:lineRule="auto"/>
        <w:jc w:val="both"/>
        <w:rPr>
          <w:rFonts w:asciiTheme="minorHAnsi" w:hAnsiTheme="minorHAnsi" w:cstheme="minorHAnsi"/>
          <w:sz w:val="22"/>
          <w:szCs w:val="22"/>
        </w:rPr>
      </w:pPr>
      <w:r w:rsidRPr="00771F28">
        <w:rPr>
          <w:rFonts w:asciiTheme="minorHAnsi" w:hAnsiTheme="minorHAnsi" w:cstheme="minorHAnsi"/>
          <w:sz w:val="22"/>
          <w:szCs w:val="22"/>
        </w:rPr>
        <w:t xml:space="preserve">Obowiązki Inspektora Ochrony Danych u Udzielającego Zamówienie pełnią Rafał Kosuń, z którymi można skontaktować się pod adresem e-mail: </w:t>
      </w:r>
      <w:hyperlink r:id="rId6" w:history="1">
        <w:r w:rsidRPr="00771F28">
          <w:rPr>
            <w:rStyle w:val="Hipercze"/>
            <w:rFonts w:asciiTheme="minorHAnsi" w:hAnsiTheme="minorHAnsi" w:cstheme="minorHAnsi"/>
            <w:sz w:val="22"/>
            <w:szCs w:val="22"/>
          </w:rPr>
          <w:t>iod@zozursynow.pl</w:t>
        </w:r>
      </w:hyperlink>
    </w:p>
    <w:p w14:paraId="7DD552BA" w14:textId="09DBD763" w:rsidR="00E36701" w:rsidRPr="00771F28" w:rsidRDefault="00E36701" w:rsidP="00E36701">
      <w:pPr>
        <w:pStyle w:val="Standard"/>
        <w:numPr>
          <w:ilvl w:val="0"/>
          <w:numId w:val="20"/>
        </w:numPr>
        <w:spacing w:before="28" w:after="28" w:line="276" w:lineRule="auto"/>
        <w:jc w:val="both"/>
        <w:rPr>
          <w:rFonts w:asciiTheme="minorHAnsi" w:hAnsiTheme="minorHAnsi" w:cstheme="minorHAnsi"/>
          <w:b/>
          <w:bCs/>
          <w:sz w:val="22"/>
          <w:szCs w:val="22"/>
        </w:rPr>
      </w:pPr>
      <w:r w:rsidRPr="00771F28">
        <w:rPr>
          <w:rFonts w:asciiTheme="minorHAnsi" w:hAnsiTheme="minorHAnsi" w:cstheme="minorHAnsi"/>
          <w:sz w:val="22"/>
          <w:szCs w:val="22"/>
        </w:rPr>
        <w:t>Dane osobowe będą przetwarzane w związku z odpowiednimi obowiązującymi przepisami prawa, w szczególności ustawą z dnia 15 kwietnia 2011 r. o działalności leczniczej, ustawą z dnia 27 sierpnia 2004 r. o świadczeniach opieki zdrowotnej finansowanych ze środków publicznych oraz ustawą z dnia 27 sierpnia 2009 r. o finansach publicznych na podstawie:</w:t>
      </w:r>
    </w:p>
    <w:p w14:paraId="7BD397F0" w14:textId="77777777" w:rsidR="00E36701" w:rsidRPr="00771F28" w:rsidRDefault="00E36701" w:rsidP="00E36701">
      <w:pPr>
        <w:pStyle w:val="Standard"/>
        <w:numPr>
          <w:ilvl w:val="0"/>
          <w:numId w:val="19"/>
        </w:numPr>
        <w:spacing w:before="28" w:after="28" w:line="276" w:lineRule="auto"/>
        <w:jc w:val="both"/>
        <w:rPr>
          <w:rFonts w:asciiTheme="minorHAnsi" w:hAnsiTheme="minorHAnsi" w:cstheme="minorHAnsi"/>
          <w:b/>
          <w:bCs/>
          <w:sz w:val="22"/>
          <w:szCs w:val="22"/>
        </w:rPr>
      </w:pPr>
      <w:r w:rsidRPr="00771F28">
        <w:rPr>
          <w:rFonts w:asciiTheme="minorHAnsi" w:hAnsiTheme="minorHAnsi" w:cstheme="minorHAnsi"/>
          <w:b/>
          <w:bCs/>
          <w:sz w:val="22"/>
          <w:szCs w:val="22"/>
        </w:rPr>
        <w:t>art. 6 ust 1 lit. b</w:t>
      </w:r>
      <w:r w:rsidRPr="00771F28">
        <w:rPr>
          <w:rFonts w:asciiTheme="minorHAnsi" w:hAnsiTheme="minorHAnsi" w:cstheme="minorHAnsi"/>
          <w:sz w:val="22"/>
          <w:szCs w:val="22"/>
        </w:rPr>
        <w:t xml:space="preserve"> - w celu rozpatrzenia oferty oraz wykonania umowy – podstawą prawną przetwarzania danych jest niezbędność ich przetwarzania do wykonywania umowy lub podjęcia działań na żądanie przed zawarciem umowy;</w:t>
      </w:r>
    </w:p>
    <w:p w14:paraId="7F78C174" w14:textId="77777777" w:rsidR="00E36701" w:rsidRPr="00771F28" w:rsidRDefault="00E36701" w:rsidP="00E36701">
      <w:pPr>
        <w:pStyle w:val="Standard"/>
        <w:numPr>
          <w:ilvl w:val="0"/>
          <w:numId w:val="19"/>
        </w:numPr>
        <w:spacing w:before="28" w:after="28" w:line="276" w:lineRule="auto"/>
        <w:jc w:val="both"/>
        <w:rPr>
          <w:rFonts w:asciiTheme="minorHAnsi" w:hAnsiTheme="minorHAnsi" w:cstheme="minorHAnsi"/>
          <w:sz w:val="22"/>
          <w:szCs w:val="22"/>
        </w:rPr>
      </w:pPr>
      <w:r w:rsidRPr="00771F28">
        <w:rPr>
          <w:rFonts w:asciiTheme="minorHAnsi" w:hAnsiTheme="minorHAnsi" w:cstheme="minorHAnsi"/>
          <w:b/>
          <w:bCs/>
          <w:sz w:val="22"/>
          <w:szCs w:val="22"/>
        </w:rPr>
        <w:t>art. 6 ust. 1 lit. c</w:t>
      </w:r>
      <w:r w:rsidRPr="00771F28">
        <w:rPr>
          <w:rFonts w:asciiTheme="minorHAnsi" w:hAnsiTheme="minorHAnsi" w:cstheme="minorHAnsi"/>
          <w:sz w:val="22"/>
          <w:szCs w:val="22"/>
        </w:rPr>
        <w:t xml:space="preserve"> – w celu wypełnienia przez Administratora obowiązków prawnych wynikających z powszechnego obowiązujących przepisów prawa (podstępowanie konkursowe).</w:t>
      </w:r>
    </w:p>
    <w:p w14:paraId="56A2754D" w14:textId="51E2A138" w:rsidR="00E36701" w:rsidRPr="00771F28" w:rsidRDefault="00E36701" w:rsidP="00E36701">
      <w:pPr>
        <w:pStyle w:val="Standard"/>
        <w:numPr>
          <w:ilvl w:val="0"/>
          <w:numId w:val="20"/>
        </w:numPr>
        <w:spacing w:before="28" w:after="28" w:line="276" w:lineRule="auto"/>
        <w:jc w:val="both"/>
        <w:rPr>
          <w:rFonts w:asciiTheme="minorHAnsi" w:hAnsiTheme="minorHAnsi" w:cstheme="minorHAnsi"/>
          <w:sz w:val="22"/>
          <w:szCs w:val="22"/>
        </w:rPr>
      </w:pPr>
      <w:r w:rsidRPr="00771F28">
        <w:rPr>
          <w:rFonts w:asciiTheme="minorHAnsi" w:hAnsiTheme="minorHAnsi" w:cstheme="minorHAnsi"/>
          <w:sz w:val="22"/>
          <w:szCs w:val="22"/>
        </w:rPr>
        <w:t>Jako Podmiot Leczniczy dbamy o poufność i ochronę danych osobowych. Z uwagi na konieczność zapewnienia odpowiedniej organizacji i zarządzania możemy udostępnić dane podmiotom uprawnionym stosowanie do obowiązków wynikających z przepisów prawa oraz dostawcom usług, w tym usług informatycznych, rozwiązań technicznych oraz organizacyjnych ( w tym podmiotom świadczącym na rzecz Administratora usługi prawne oraz doradcze).</w:t>
      </w:r>
    </w:p>
    <w:p w14:paraId="317AF60C" w14:textId="77777777" w:rsidR="00E36701" w:rsidRPr="00771F28" w:rsidRDefault="00E36701" w:rsidP="00E36701">
      <w:pPr>
        <w:pStyle w:val="Standard"/>
        <w:numPr>
          <w:ilvl w:val="0"/>
          <w:numId w:val="20"/>
        </w:numPr>
        <w:spacing w:before="28" w:after="28" w:line="276" w:lineRule="auto"/>
        <w:jc w:val="both"/>
        <w:rPr>
          <w:rFonts w:asciiTheme="minorHAnsi" w:hAnsiTheme="minorHAnsi" w:cstheme="minorHAnsi"/>
          <w:sz w:val="22"/>
          <w:szCs w:val="22"/>
        </w:rPr>
      </w:pPr>
      <w:r w:rsidRPr="00771F28">
        <w:rPr>
          <w:rFonts w:asciiTheme="minorHAnsi" w:hAnsiTheme="minorHAnsi" w:cstheme="minorHAnsi"/>
          <w:sz w:val="22"/>
          <w:szCs w:val="22"/>
        </w:rPr>
        <w:t>Dane osobowe będą przetwarzane przez okres wykonywanej umowy/ prowadzenia procesu konkursu ofert i przechowywane przez okres 5 lat od dnia zakończenia postępowania konkursowego. Okres przetwarzania danych osobowych może zostać każdorazowo przedłużony o okres przedawnienia roszczeń, jeżeli przetwarzanie danych osobowych będzie niezbędne dla dochodzenia ewentualnych roszczeń lub obrony przed takimi roszczeniami.</w:t>
      </w:r>
    </w:p>
    <w:p w14:paraId="553DF37D" w14:textId="4E5C45FD" w:rsidR="00E36701" w:rsidRPr="00771F28" w:rsidRDefault="00E36701" w:rsidP="00E36701">
      <w:pPr>
        <w:pStyle w:val="Standard"/>
        <w:numPr>
          <w:ilvl w:val="0"/>
          <w:numId w:val="20"/>
        </w:numPr>
        <w:spacing w:before="28" w:after="28" w:line="276" w:lineRule="auto"/>
        <w:jc w:val="both"/>
        <w:rPr>
          <w:rFonts w:asciiTheme="minorHAnsi" w:hAnsiTheme="minorHAnsi" w:cstheme="minorHAnsi"/>
          <w:sz w:val="22"/>
          <w:szCs w:val="22"/>
        </w:rPr>
      </w:pPr>
      <w:r w:rsidRPr="00771F28">
        <w:rPr>
          <w:rFonts w:asciiTheme="minorHAnsi" w:hAnsiTheme="minorHAnsi" w:cstheme="minorHAnsi"/>
          <w:sz w:val="22"/>
          <w:szCs w:val="22"/>
        </w:rPr>
        <w:t>Obowiązek podania danych osobowych jest wymogiem ustawowym i niezbędnym do zawarcia wykonania umowy.</w:t>
      </w:r>
    </w:p>
    <w:p w14:paraId="44B2E70A" w14:textId="77777777" w:rsidR="00E36701" w:rsidRPr="00771F28" w:rsidRDefault="00E36701" w:rsidP="00E36701">
      <w:pPr>
        <w:pStyle w:val="Standard"/>
        <w:numPr>
          <w:ilvl w:val="0"/>
          <w:numId w:val="20"/>
        </w:numPr>
        <w:spacing w:before="28" w:after="28" w:line="276" w:lineRule="auto"/>
        <w:jc w:val="both"/>
        <w:rPr>
          <w:rFonts w:asciiTheme="minorHAnsi" w:hAnsiTheme="minorHAnsi" w:cstheme="minorHAnsi"/>
          <w:color w:val="000000"/>
          <w:sz w:val="22"/>
          <w:szCs w:val="22"/>
        </w:rPr>
      </w:pPr>
      <w:r w:rsidRPr="00771F28">
        <w:rPr>
          <w:rFonts w:asciiTheme="minorHAnsi" w:hAnsiTheme="minorHAnsi" w:cstheme="minorHAnsi"/>
          <w:sz w:val="22"/>
          <w:szCs w:val="22"/>
        </w:rPr>
        <w:t>Osoba fizyczna, której dane osobowe zostały uzyskane przez Udzielającego zamówienia w toku postępowania konkursowego ma:</w:t>
      </w:r>
    </w:p>
    <w:p w14:paraId="1E56424D" w14:textId="77777777" w:rsidR="00E36701" w:rsidRPr="00771F28" w:rsidRDefault="00E36701" w:rsidP="00E36701">
      <w:pPr>
        <w:pStyle w:val="Standard"/>
        <w:numPr>
          <w:ilvl w:val="0"/>
          <w:numId w:val="22"/>
        </w:numPr>
        <w:spacing w:before="28" w:after="28" w:line="276" w:lineRule="auto"/>
        <w:jc w:val="both"/>
        <w:rPr>
          <w:rFonts w:asciiTheme="minorHAnsi" w:hAnsiTheme="minorHAnsi" w:cstheme="minorHAnsi"/>
          <w:color w:val="000000"/>
          <w:sz w:val="22"/>
          <w:szCs w:val="22"/>
        </w:rPr>
      </w:pPr>
      <w:r w:rsidRPr="00771F28">
        <w:rPr>
          <w:rFonts w:asciiTheme="minorHAnsi" w:hAnsiTheme="minorHAnsi" w:cstheme="minorHAnsi"/>
          <w:color w:val="000000"/>
          <w:sz w:val="22"/>
          <w:szCs w:val="22"/>
        </w:rPr>
        <w:t>dostępu do swoich danych oraz otrzymania ich kopii;</w:t>
      </w:r>
    </w:p>
    <w:p w14:paraId="6E3A4B60" w14:textId="77777777" w:rsidR="00E36701" w:rsidRPr="00771F28" w:rsidRDefault="00E36701" w:rsidP="00E36701">
      <w:pPr>
        <w:pStyle w:val="Standard"/>
        <w:numPr>
          <w:ilvl w:val="0"/>
          <w:numId w:val="18"/>
        </w:numPr>
        <w:spacing w:before="28" w:after="28" w:line="276" w:lineRule="auto"/>
        <w:jc w:val="both"/>
        <w:rPr>
          <w:rFonts w:asciiTheme="minorHAnsi" w:hAnsiTheme="minorHAnsi" w:cstheme="minorHAnsi"/>
          <w:color w:val="000000"/>
          <w:sz w:val="22"/>
          <w:szCs w:val="22"/>
        </w:rPr>
      </w:pPr>
      <w:r w:rsidRPr="00771F28">
        <w:rPr>
          <w:rFonts w:asciiTheme="minorHAnsi" w:hAnsiTheme="minorHAnsi" w:cstheme="minorHAnsi"/>
          <w:color w:val="000000"/>
          <w:sz w:val="22"/>
          <w:szCs w:val="22"/>
        </w:rPr>
        <w:t>sprostowania (poprawiania) swoich danych;</w:t>
      </w:r>
    </w:p>
    <w:p w14:paraId="4D6AA60C" w14:textId="77777777" w:rsidR="00E36701" w:rsidRPr="00771F28" w:rsidRDefault="00E36701" w:rsidP="00E36701">
      <w:pPr>
        <w:pStyle w:val="Standard"/>
        <w:numPr>
          <w:ilvl w:val="0"/>
          <w:numId w:val="18"/>
        </w:numPr>
        <w:spacing w:before="28" w:after="28" w:line="276" w:lineRule="auto"/>
        <w:jc w:val="both"/>
        <w:rPr>
          <w:rFonts w:asciiTheme="minorHAnsi" w:hAnsiTheme="minorHAnsi" w:cstheme="minorHAnsi"/>
          <w:color w:val="000000"/>
          <w:sz w:val="22"/>
          <w:szCs w:val="22"/>
        </w:rPr>
      </w:pPr>
      <w:r w:rsidRPr="00771F28">
        <w:rPr>
          <w:rFonts w:asciiTheme="minorHAnsi" w:hAnsiTheme="minorHAnsi" w:cstheme="minorHAnsi"/>
          <w:color w:val="000000"/>
          <w:sz w:val="22"/>
          <w:szCs w:val="22"/>
        </w:rPr>
        <w:lastRenderedPageBreak/>
        <w:t>usunięcia danych osobowych, w sytuacji, gdy przetwarzanie danych nie następuje w celu wywiązania się z obowiązku wynikającego z przepisu prawa lub w ramach sprawowania władzy publicznej;</w:t>
      </w:r>
    </w:p>
    <w:p w14:paraId="0F710416" w14:textId="77777777" w:rsidR="00E36701" w:rsidRPr="00771F28" w:rsidRDefault="00E36701" w:rsidP="00E36701">
      <w:pPr>
        <w:pStyle w:val="Standard"/>
        <w:numPr>
          <w:ilvl w:val="0"/>
          <w:numId w:val="18"/>
        </w:numPr>
        <w:spacing w:before="28" w:after="28" w:line="276" w:lineRule="auto"/>
        <w:jc w:val="both"/>
        <w:rPr>
          <w:rFonts w:asciiTheme="minorHAnsi" w:hAnsiTheme="minorHAnsi" w:cstheme="minorHAnsi"/>
          <w:color w:val="000000"/>
          <w:sz w:val="22"/>
          <w:szCs w:val="22"/>
        </w:rPr>
      </w:pPr>
      <w:r w:rsidRPr="00771F28">
        <w:rPr>
          <w:rFonts w:asciiTheme="minorHAnsi" w:hAnsiTheme="minorHAnsi" w:cstheme="minorHAnsi"/>
          <w:color w:val="000000"/>
          <w:sz w:val="22"/>
          <w:szCs w:val="22"/>
        </w:rPr>
        <w:t>ograniczenia lub wniesienia sprzeciwu wobec przetwarzania danych, przy czym przepisy odrębne mogą wyłączyć możliwość skorzystania z tego prawa;</w:t>
      </w:r>
    </w:p>
    <w:p w14:paraId="7DB67EC7" w14:textId="77777777" w:rsidR="00E36701" w:rsidRPr="00771F28" w:rsidRDefault="00E36701" w:rsidP="00E36701">
      <w:pPr>
        <w:pStyle w:val="Standard"/>
        <w:numPr>
          <w:ilvl w:val="0"/>
          <w:numId w:val="18"/>
        </w:numPr>
        <w:spacing w:before="28" w:after="28" w:line="276" w:lineRule="auto"/>
        <w:jc w:val="both"/>
        <w:rPr>
          <w:rFonts w:asciiTheme="minorHAnsi" w:hAnsiTheme="minorHAnsi" w:cstheme="minorHAnsi"/>
          <w:color w:val="000000"/>
          <w:sz w:val="22"/>
          <w:szCs w:val="22"/>
        </w:rPr>
      </w:pPr>
      <w:r w:rsidRPr="00771F28">
        <w:rPr>
          <w:rFonts w:asciiTheme="minorHAnsi" w:hAnsiTheme="minorHAnsi" w:cstheme="minorHAnsi"/>
          <w:color w:val="000000"/>
          <w:sz w:val="22"/>
          <w:szCs w:val="22"/>
        </w:rPr>
        <w:t>przenoszenia danych do innego administratora przy czym przepisy odrębne mogą wyłączyć możliwość skorzystania z tego prawa;</w:t>
      </w:r>
    </w:p>
    <w:p w14:paraId="12E16B6F" w14:textId="0CE0C141" w:rsidR="00E36701" w:rsidRPr="00771F28" w:rsidRDefault="00E36701" w:rsidP="00E36701">
      <w:pPr>
        <w:pStyle w:val="Standard"/>
        <w:numPr>
          <w:ilvl w:val="0"/>
          <w:numId w:val="18"/>
        </w:numPr>
        <w:spacing w:before="28" w:after="28" w:line="276" w:lineRule="auto"/>
        <w:jc w:val="both"/>
        <w:rPr>
          <w:rFonts w:asciiTheme="minorHAnsi" w:hAnsiTheme="minorHAnsi" w:cstheme="minorHAnsi"/>
          <w:b/>
          <w:bCs/>
          <w:color w:val="000000"/>
          <w:sz w:val="22"/>
          <w:szCs w:val="22"/>
          <w:shd w:val="clear" w:color="auto" w:fill="FFFFFF"/>
        </w:rPr>
      </w:pPr>
      <w:r w:rsidRPr="00771F28">
        <w:rPr>
          <w:rFonts w:asciiTheme="minorHAnsi" w:hAnsiTheme="minorHAnsi" w:cstheme="minorHAnsi"/>
          <w:color w:val="000000"/>
          <w:sz w:val="22"/>
          <w:szCs w:val="22"/>
        </w:rPr>
        <w:t>do wniesienia skargi do Prezesa Urzędu Ochrony Danych Osobowych (na adres: Urząd Ochrony Danych Osobowych, ul. Stawki 2. 00-193 Warszawa)</w:t>
      </w:r>
    </w:p>
    <w:p w14:paraId="6CE34E46" w14:textId="77777777" w:rsidR="00E36701" w:rsidRPr="00771F28" w:rsidRDefault="00E36701" w:rsidP="00E36701">
      <w:pPr>
        <w:spacing w:before="28" w:after="28" w:line="276" w:lineRule="auto"/>
        <w:ind w:left="760" w:firstLine="0"/>
        <w:rPr>
          <w:rFonts w:asciiTheme="minorHAnsi" w:hAnsiTheme="minorHAnsi" w:cstheme="minorHAnsi"/>
          <w:b/>
          <w:bCs/>
          <w:color w:val="000000"/>
          <w:shd w:val="clear" w:color="auto" w:fill="FFFFFF"/>
        </w:rPr>
      </w:pPr>
    </w:p>
    <w:p w14:paraId="673EC22C" w14:textId="77777777" w:rsidR="00E36701" w:rsidRPr="00771F28" w:rsidRDefault="00E36701" w:rsidP="00E36701">
      <w:pPr>
        <w:tabs>
          <w:tab w:val="left" w:pos="8931"/>
        </w:tabs>
        <w:spacing w:before="28" w:after="28" w:line="276" w:lineRule="auto"/>
        <w:ind w:left="253" w:hanging="360"/>
        <w:jc w:val="center"/>
        <w:rPr>
          <w:rFonts w:asciiTheme="minorHAnsi" w:hAnsiTheme="minorHAnsi" w:cstheme="minorHAnsi"/>
          <w:color w:val="000000"/>
          <w:shd w:val="clear" w:color="auto" w:fill="FFFFFF"/>
        </w:rPr>
      </w:pPr>
      <w:r w:rsidRPr="00771F28">
        <w:rPr>
          <w:rFonts w:asciiTheme="minorHAnsi" w:hAnsiTheme="minorHAnsi" w:cstheme="minorHAnsi"/>
          <w:b/>
          <w:bCs/>
          <w:color w:val="000000"/>
          <w:shd w:val="clear" w:color="auto" w:fill="FFFFFF"/>
        </w:rPr>
        <w:t>§4</w:t>
      </w:r>
    </w:p>
    <w:p w14:paraId="6DABFDCE" w14:textId="4EE5A9D3" w:rsidR="00E36701" w:rsidRPr="00771F28" w:rsidRDefault="00E36701" w:rsidP="00E36701">
      <w:pPr>
        <w:numPr>
          <w:ilvl w:val="0"/>
          <w:numId w:val="6"/>
        </w:numPr>
        <w:spacing w:line="276" w:lineRule="auto"/>
        <w:ind w:left="272" w:hanging="263"/>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 xml:space="preserve">Oferty składa się w terminie </w:t>
      </w:r>
      <w:r w:rsidRPr="00771F28">
        <w:rPr>
          <w:rFonts w:asciiTheme="minorHAnsi" w:hAnsiTheme="minorHAnsi" w:cstheme="minorHAnsi"/>
          <w:b/>
          <w:bCs/>
          <w:color w:val="000000"/>
          <w:shd w:val="clear" w:color="auto" w:fill="FFFFFF"/>
        </w:rPr>
        <w:t xml:space="preserve">do dnia </w:t>
      </w:r>
      <w:r w:rsidR="00906A1A">
        <w:rPr>
          <w:rFonts w:asciiTheme="minorHAnsi" w:hAnsiTheme="minorHAnsi" w:cstheme="minorHAnsi"/>
          <w:b/>
          <w:bCs/>
          <w:color w:val="000000"/>
          <w:shd w:val="clear" w:color="auto" w:fill="FFFFFF"/>
        </w:rPr>
        <w:t>27-10-2026 r.</w:t>
      </w:r>
      <w:r w:rsidRPr="00771F28">
        <w:rPr>
          <w:rFonts w:asciiTheme="minorHAnsi" w:hAnsiTheme="minorHAnsi" w:cstheme="minorHAnsi"/>
          <w:b/>
          <w:bCs/>
          <w:color w:val="000000"/>
          <w:shd w:val="clear" w:color="auto" w:fill="FFFFFF"/>
        </w:rPr>
        <w:t xml:space="preserve"> do godziny </w:t>
      </w:r>
      <w:r w:rsidR="00906A1A">
        <w:rPr>
          <w:rFonts w:asciiTheme="minorHAnsi" w:hAnsiTheme="minorHAnsi" w:cstheme="minorHAnsi"/>
          <w:b/>
          <w:bCs/>
          <w:color w:val="000000"/>
          <w:shd w:val="clear" w:color="auto" w:fill="FFFFFF"/>
        </w:rPr>
        <w:t>15</w:t>
      </w:r>
      <w:r w:rsidRPr="00771F28">
        <w:rPr>
          <w:rFonts w:asciiTheme="minorHAnsi" w:hAnsiTheme="minorHAnsi" w:cstheme="minorHAnsi"/>
          <w:b/>
          <w:bCs/>
          <w:color w:val="000000"/>
          <w:shd w:val="clear" w:color="auto" w:fill="FFFFFF"/>
        </w:rPr>
        <w:t>:</w:t>
      </w:r>
      <w:r w:rsidR="00906A1A">
        <w:rPr>
          <w:rFonts w:asciiTheme="minorHAnsi" w:hAnsiTheme="minorHAnsi" w:cstheme="minorHAnsi"/>
          <w:b/>
          <w:bCs/>
          <w:color w:val="000000"/>
          <w:shd w:val="clear" w:color="auto" w:fill="FFFFFF"/>
        </w:rPr>
        <w:t>0</w:t>
      </w:r>
      <w:r w:rsidRPr="00771F28">
        <w:rPr>
          <w:rFonts w:asciiTheme="minorHAnsi" w:hAnsiTheme="minorHAnsi" w:cstheme="minorHAnsi"/>
          <w:b/>
          <w:bCs/>
          <w:color w:val="000000"/>
          <w:shd w:val="clear" w:color="auto" w:fill="FFFFFF"/>
        </w:rPr>
        <w:t>0</w:t>
      </w:r>
      <w:r w:rsidR="00771F28">
        <w:rPr>
          <w:rFonts w:asciiTheme="minorHAnsi" w:hAnsiTheme="minorHAnsi" w:cstheme="minorHAnsi"/>
          <w:b/>
          <w:bCs/>
          <w:color w:val="000000"/>
          <w:shd w:val="clear" w:color="auto" w:fill="FFFFFF"/>
        </w:rPr>
        <w:t xml:space="preserve"> </w:t>
      </w:r>
      <w:r w:rsidRPr="00771F28">
        <w:rPr>
          <w:rFonts w:asciiTheme="minorHAnsi" w:hAnsiTheme="minorHAnsi" w:cstheme="minorHAnsi"/>
          <w:b/>
          <w:bCs/>
          <w:color w:val="000000"/>
          <w:shd w:val="clear" w:color="auto" w:fill="FFFFFF"/>
        </w:rPr>
        <w:t>w Samodzielnym Publicznym Zakładzie Opieki Zdrowotnej Warszawa - Ursynów ul. Zamiany 13, 02-786 Warszawa, (sekretariat)</w:t>
      </w:r>
      <w:r w:rsidRPr="00771F28">
        <w:rPr>
          <w:rFonts w:asciiTheme="minorHAnsi" w:hAnsiTheme="minorHAnsi" w:cstheme="minorHAnsi"/>
          <w:color w:val="000000"/>
          <w:shd w:val="clear" w:color="auto" w:fill="FFFFFF"/>
        </w:rPr>
        <w:t>.</w:t>
      </w:r>
    </w:p>
    <w:p w14:paraId="7A34B048" w14:textId="585215A3" w:rsidR="00E36701" w:rsidRPr="00771F28" w:rsidRDefault="00E36701" w:rsidP="00E36701">
      <w:pPr>
        <w:numPr>
          <w:ilvl w:val="0"/>
          <w:numId w:val="6"/>
        </w:numPr>
        <w:spacing w:line="276" w:lineRule="auto"/>
        <w:ind w:left="272" w:hanging="263"/>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 xml:space="preserve">Do bezpośredniego kontaktowania się z oferentami ze strony Udzielającego Zamówienia uprawniony jest </w:t>
      </w:r>
      <w:r w:rsidR="00771F28">
        <w:rPr>
          <w:rFonts w:asciiTheme="minorHAnsi" w:hAnsiTheme="minorHAnsi" w:cstheme="minorHAnsi"/>
          <w:color w:val="000000"/>
          <w:shd w:val="clear" w:color="auto" w:fill="FFFFFF"/>
        </w:rPr>
        <w:t>Jerzy Dobosz</w:t>
      </w:r>
      <w:r w:rsidRPr="00771F28">
        <w:rPr>
          <w:rFonts w:asciiTheme="minorHAnsi" w:hAnsiTheme="minorHAnsi" w:cstheme="minorHAnsi"/>
          <w:color w:val="000000"/>
          <w:shd w:val="clear" w:color="auto" w:fill="FFFFFF"/>
        </w:rPr>
        <w:t xml:space="preserve"> - </w:t>
      </w:r>
      <w:r w:rsidR="003B4C74" w:rsidRPr="00771F28">
        <w:rPr>
          <w:rFonts w:asciiTheme="minorHAnsi" w:hAnsiTheme="minorHAnsi" w:cstheme="minorHAnsi"/>
          <w:color w:val="000000"/>
          <w:shd w:val="clear" w:color="auto" w:fill="FFFFFF"/>
        </w:rPr>
        <w:t>tel. 22 33</w:t>
      </w:r>
      <w:r w:rsidR="00906A1A">
        <w:rPr>
          <w:rFonts w:asciiTheme="minorHAnsi" w:hAnsiTheme="minorHAnsi" w:cstheme="minorHAnsi"/>
          <w:color w:val="000000"/>
          <w:shd w:val="clear" w:color="auto" w:fill="FFFFFF"/>
        </w:rPr>
        <w:t xml:space="preserve"> </w:t>
      </w:r>
      <w:r w:rsidR="003B4C74" w:rsidRPr="00771F28">
        <w:rPr>
          <w:rFonts w:asciiTheme="minorHAnsi" w:hAnsiTheme="minorHAnsi" w:cstheme="minorHAnsi"/>
          <w:color w:val="000000"/>
          <w:shd w:val="clear" w:color="auto" w:fill="FFFFFF"/>
        </w:rPr>
        <w:t>44</w:t>
      </w:r>
      <w:r w:rsidR="00906A1A">
        <w:rPr>
          <w:rFonts w:asciiTheme="minorHAnsi" w:hAnsiTheme="minorHAnsi" w:cstheme="minorHAnsi"/>
          <w:color w:val="000000"/>
          <w:shd w:val="clear" w:color="auto" w:fill="FFFFFF"/>
        </w:rPr>
        <w:t xml:space="preserve"> </w:t>
      </w:r>
      <w:r w:rsidR="003B4C74" w:rsidRPr="00771F28">
        <w:rPr>
          <w:rFonts w:asciiTheme="minorHAnsi" w:hAnsiTheme="minorHAnsi" w:cstheme="minorHAnsi"/>
          <w:color w:val="000000"/>
          <w:shd w:val="clear" w:color="auto" w:fill="FFFFFF"/>
        </w:rPr>
        <w:t>615</w:t>
      </w:r>
    </w:p>
    <w:p w14:paraId="525BC273" w14:textId="77777777" w:rsidR="00E36701" w:rsidRPr="00771F28" w:rsidRDefault="00E36701" w:rsidP="00E36701">
      <w:pPr>
        <w:tabs>
          <w:tab w:val="left" w:pos="8931"/>
        </w:tabs>
        <w:spacing w:line="276" w:lineRule="auto"/>
        <w:ind w:left="0" w:right="-72" w:firstLine="0"/>
        <w:rPr>
          <w:rFonts w:asciiTheme="minorHAnsi" w:hAnsiTheme="minorHAnsi" w:cstheme="minorHAnsi"/>
          <w:color w:val="000000"/>
          <w:shd w:val="clear" w:color="auto" w:fill="FFFFFF"/>
        </w:rPr>
      </w:pPr>
    </w:p>
    <w:p w14:paraId="253F9F34" w14:textId="77777777" w:rsidR="00E36701" w:rsidRPr="00771F28" w:rsidRDefault="00E36701" w:rsidP="00E36701">
      <w:pPr>
        <w:tabs>
          <w:tab w:val="left" w:pos="8931"/>
        </w:tabs>
        <w:spacing w:line="276" w:lineRule="auto"/>
        <w:ind w:left="0" w:right="-72" w:firstLine="0"/>
        <w:jc w:val="center"/>
        <w:rPr>
          <w:rFonts w:asciiTheme="minorHAnsi" w:hAnsiTheme="minorHAnsi" w:cstheme="minorHAnsi"/>
          <w:color w:val="000000"/>
          <w:shd w:val="clear" w:color="auto" w:fill="FFFFFF"/>
        </w:rPr>
      </w:pPr>
      <w:r w:rsidRPr="00771F28">
        <w:rPr>
          <w:rFonts w:asciiTheme="minorHAnsi" w:hAnsiTheme="minorHAnsi" w:cstheme="minorHAnsi"/>
          <w:b/>
          <w:bCs/>
          <w:color w:val="000000"/>
          <w:shd w:val="clear" w:color="auto" w:fill="FFFFFF"/>
        </w:rPr>
        <w:t>§5</w:t>
      </w:r>
    </w:p>
    <w:p w14:paraId="14CB572C" w14:textId="45690C97" w:rsidR="00E36701" w:rsidRPr="00771F28" w:rsidRDefault="00E36701" w:rsidP="00E36701">
      <w:pPr>
        <w:pStyle w:val="Tekstpodstawowy"/>
        <w:spacing w:line="276" w:lineRule="auto"/>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Wraz z ofertą Oferent proponuje kwotę należności za realizację zamówienia zgodnie</w:t>
      </w:r>
      <w:r w:rsidR="00771F28">
        <w:rPr>
          <w:rFonts w:asciiTheme="minorHAnsi" w:hAnsiTheme="minorHAnsi" w:cstheme="minorHAnsi"/>
          <w:color w:val="000000"/>
          <w:sz w:val="22"/>
          <w:shd w:val="clear" w:color="auto" w:fill="FFFFFF"/>
        </w:rPr>
        <w:t xml:space="preserve"> </w:t>
      </w:r>
      <w:r w:rsidRPr="00771F28">
        <w:rPr>
          <w:rFonts w:asciiTheme="minorHAnsi" w:hAnsiTheme="minorHAnsi" w:cstheme="minorHAnsi"/>
          <w:color w:val="000000"/>
          <w:sz w:val="22"/>
          <w:shd w:val="clear" w:color="auto" w:fill="FFFFFF"/>
        </w:rPr>
        <w:t>z formularzem stanowiącym załącznik do SWKO.</w:t>
      </w:r>
    </w:p>
    <w:p w14:paraId="57DBFF2F" w14:textId="77777777" w:rsidR="00E36701" w:rsidRPr="00771F28" w:rsidRDefault="00E36701" w:rsidP="00E36701">
      <w:pPr>
        <w:tabs>
          <w:tab w:val="left" w:pos="8931"/>
        </w:tabs>
        <w:spacing w:line="276" w:lineRule="auto"/>
        <w:ind w:left="0" w:right="-72" w:firstLine="0"/>
        <w:rPr>
          <w:rFonts w:asciiTheme="minorHAnsi" w:hAnsiTheme="minorHAnsi" w:cstheme="minorHAnsi"/>
          <w:color w:val="000000"/>
          <w:shd w:val="clear" w:color="auto" w:fill="FFFFFF"/>
        </w:rPr>
      </w:pPr>
    </w:p>
    <w:p w14:paraId="2DD9A3DD" w14:textId="77777777" w:rsidR="00E36701" w:rsidRPr="00771F28" w:rsidRDefault="00E36701" w:rsidP="00E36701">
      <w:pPr>
        <w:tabs>
          <w:tab w:val="left" w:pos="8931"/>
        </w:tabs>
        <w:spacing w:line="276" w:lineRule="auto"/>
        <w:ind w:left="0" w:right="-72" w:firstLine="0"/>
        <w:jc w:val="center"/>
        <w:rPr>
          <w:rFonts w:asciiTheme="minorHAnsi" w:hAnsiTheme="minorHAnsi" w:cstheme="minorHAnsi"/>
          <w:color w:val="000000"/>
          <w:shd w:val="clear" w:color="auto" w:fill="FFFFFF"/>
        </w:rPr>
      </w:pPr>
      <w:r w:rsidRPr="00771F28">
        <w:rPr>
          <w:rFonts w:asciiTheme="minorHAnsi" w:hAnsiTheme="minorHAnsi" w:cstheme="minorHAnsi"/>
          <w:b/>
          <w:bCs/>
          <w:color w:val="000000"/>
          <w:shd w:val="clear" w:color="auto" w:fill="FFFFFF"/>
        </w:rPr>
        <w:t>§6</w:t>
      </w:r>
    </w:p>
    <w:p w14:paraId="11701D72" w14:textId="41AB9F1C" w:rsidR="00E36701" w:rsidRPr="0045347D" w:rsidRDefault="00E36701" w:rsidP="0045347D">
      <w:pPr>
        <w:pStyle w:val="Nagwek2"/>
        <w:spacing w:line="276" w:lineRule="auto"/>
        <w:ind w:left="-11"/>
        <w:jc w:val="left"/>
        <w:rPr>
          <w:rFonts w:asciiTheme="minorHAnsi" w:hAnsiTheme="minorHAnsi" w:cstheme="minorHAnsi"/>
          <w:b w:val="0"/>
          <w:bCs/>
          <w:color w:val="000000"/>
          <w:sz w:val="22"/>
          <w:shd w:val="clear" w:color="auto" w:fill="FFFFFF"/>
        </w:rPr>
      </w:pPr>
      <w:r w:rsidRPr="0045347D">
        <w:rPr>
          <w:rFonts w:asciiTheme="minorHAnsi" w:hAnsiTheme="minorHAnsi" w:cstheme="minorHAnsi"/>
          <w:b w:val="0"/>
          <w:bCs/>
          <w:color w:val="000000"/>
          <w:sz w:val="22"/>
          <w:shd w:val="clear" w:color="auto" w:fill="FFFFFF"/>
        </w:rPr>
        <w:t xml:space="preserve">W celu stwierdzenia, że Oferent spełnia wymagane warunki, zobowiązany jest </w:t>
      </w:r>
      <w:r w:rsidR="0045347D" w:rsidRPr="0045347D">
        <w:rPr>
          <w:rFonts w:asciiTheme="minorHAnsi" w:hAnsiTheme="minorHAnsi" w:cstheme="minorHAnsi"/>
          <w:b w:val="0"/>
          <w:bCs/>
          <w:color w:val="000000"/>
          <w:sz w:val="22"/>
          <w:shd w:val="clear" w:color="auto" w:fill="FFFFFF"/>
        </w:rPr>
        <w:t xml:space="preserve">oprócz dokumentów </w:t>
      </w:r>
      <w:r w:rsidR="005F6341">
        <w:rPr>
          <w:rFonts w:asciiTheme="minorHAnsi" w:hAnsiTheme="minorHAnsi" w:cstheme="minorHAnsi"/>
          <w:b w:val="0"/>
          <w:bCs/>
          <w:color w:val="000000"/>
          <w:sz w:val="22"/>
          <w:shd w:val="clear" w:color="auto" w:fill="FFFFFF"/>
        </w:rPr>
        <w:t xml:space="preserve">i </w:t>
      </w:r>
      <w:r w:rsidR="0045347D" w:rsidRPr="0045347D">
        <w:rPr>
          <w:rFonts w:asciiTheme="minorHAnsi" w:hAnsiTheme="minorHAnsi" w:cstheme="minorHAnsi"/>
          <w:b w:val="0"/>
          <w:bCs/>
          <w:color w:val="000000"/>
          <w:sz w:val="22"/>
          <w:shd w:val="clear" w:color="auto" w:fill="FFFFFF"/>
        </w:rPr>
        <w:t>oświadczeń o których mowa w  §1</w:t>
      </w:r>
      <w:r w:rsidR="0045347D">
        <w:rPr>
          <w:rFonts w:asciiTheme="minorHAnsi" w:hAnsiTheme="minorHAnsi" w:cstheme="minorHAnsi"/>
          <w:b w:val="0"/>
          <w:bCs/>
          <w:color w:val="000000"/>
          <w:sz w:val="22"/>
          <w:shd w:val="clear" w:color="auto" w:fill="FFFFFF"/>
        </w:rPr>
        <w:t xml:space="preserve"> ust. 2</w:t>
      </w:r>
      <w:r w:rsidR="0045347D">
        <w:rPr>
          <w:rFonts w:asciiTheme="minorHAnsi" w:hAnsiTheme="minorHAnsi" w:cstheme="minorHAnsi"/>
          <w:color w:val="000000"/>
          <w:sz w:val="22"/>
          <w:shd w:val="clear" w:color="auto" w:fill="FFFFFF"/>
        </w:rPr>
        <w:t xml:space="preserve"> </w:t>
      </w:r>
      <w:r w:rsidRPr="0045347D">
        <w:rPr>
          <w:rFonts w:asciiTheme="minorHAnsi" w:hAnsiTheme="minorHAnsi" w:cstheme="minorHAnsi"/>
          <w:b w:val="0"/>
          <w:bCs/>
          <w:color w:val="000000"/>
          <w:sz w:val="22"/>
          <w:shd w:val="clear" w:color="auto" w:fill="FFFFFF"/>
        </w:rPr>
        <w:t>wraz</w:t>
      </w:r>
      <w:r w:rsidR="0045347D">
        <w:rPr>
          <w:rFonts w:asciiTheme="minorHAnsi" w:hAnsiTheme="minorHAnsi" w:cstheme="minorHAnsi"/>
          <w:b w:val="0"/>
          <w:bCs/>
          <w:color w:val="000000"/>
          <w:sz w:val="22"/>
          <w:shd w:val="clear" w:color="auto" w:fill="FFFFFF"/>
        </w:rPr>
        <w:t xml:space="preserve"> </w:t>
      </w:r>
      <w:r w:rsidRPr="0045347D">
        <w:rPr>
          <w:rFonts w:asciiTheme="minorHAnsi" w:hAnsiTheme="minorHAnsi" w:cstheme="minorHAnsi"/>
          <w:b w:val="0"/>
          <w:bCs/>
          <w:color w:val="000000"/>
          <w:sz w:val="22"/>
          <w:shd w:val="clear" w:color="auto" w:fill="FFFFFF"/>
        </w:rPr>
        <w:t>z ofertą przedłożyć:</w:t>
      </w:r>
    </w:p>
    <w:p w14:paraId="15264ED2" w14:textId="7C6FE9F1" w:rsidR="00E36701" w:rsidRPr="00771F28" w:rsidRDefault="00E36701" w:rsidP="00E36701">
      <w:pPr>
        <w:pStyle w:val="Tekstpodstawowy"/>
        <w:numPr>
          <w:ilvl w:val="0"/>
          <w:numId w:val="14"/>
        </w:numPr>
        <w:tabs>
          <w:tab w:val="left" w:pos="285"/>
        </w:tabs>
        <w:spacing w:line="276" w:lineRule="auto"/>
        <w:ind w:left="283" w:hanging="283"/>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oświadczenie zawierające informacje o dokładnej nazwie (firmie), siedzibie i adresie Oferenta, numerze identyfikacji podatkowej (NIP), numerze identyfikacyjnym REGON</w:t>
      </w:r>
      <w:r w:rsidR="00473864">
        <w:rPr>
          <w:rFonts w:asciiTheme="minorHAnsi" w:hAnsiTheme="minorHAnsi" w:cstheme="minorHAnsi"/>
          <w:color w:val="000000"/>
          <w:sz w:val="22"/>
          <w:shd w:val="clear" w:color="auto" w:fill="FFFFFF"/>
        </w:rPr>
        <w:t xml:space="preserve"> </w:t>
      </w:r>
      <w:r w:rsidRPr="00771F28">
        <w:rPr>
          <w:rFonts w:asciiTheme="minorHAnsi" w:hAnsiTheme="minorHAnsi" w:cstheme="minorHAnsi"/>
          <w:color w:val="000000"/>
          <w:sz w:val="22"/>
          <w:shd w:val="clear" w:color="auto" w:fill="FFFFFF"/>
        </w:rPr>
        <w:t>i wskazanie numeru lub podstawy  wpisu do Krajowego Rejestru Sądowego albo do Centralnej Ewidencji i Informacji o Działalności Gospodarczej, względnie odpisy potwierdzające wpis Oferenta do tych ewidencji lub rejestrów,</w:t>
      </w:r>
    </w:p>
    <w:p w14:paraId="79AA8ECD" w14:textId="77777777" w:rsidR="00E36701" w:rsidRPr="00771F28" w:rsidRDefault="00E36701" w:rsidP="00E36701">
      <w:pPr>
        <w:pStyle w:val="Tekstpodstawowy"/>
        <w:numPr>
          <w:ilvl w:val="0"/>
          <w:numId w:val="14"/>
        </w:numPr>
        <w:tabs>
          <w:tab w:val="left" w:pos="285"/>
        </w:tabs>
        <w:spacing w:line="276" w:lineRule="auto"/>
        <w:ind w:left="283" w:hanging="283"/>
        <w:jc w:val="both"/>
        <w:rPr>
          <w:rFonts w:asciiTheme="minorHAnsi" w:hAnsiTheme="minorHAnsi" w:cstheme="minorHAnsi"/>
          <w:bCs/>
          <w:color w:val="000000"/>
          <w:sz w:val="22"/>
          <w:shd w:val="clear" w:color="auto" w:fill="FFFFFF"/>
        </w:rPr>
      </w:pPr>
      <w:r w:rsidRPr="00771F28">
        <w:rPr>
          <w:rFonts w:asciiTheme="minorHAnsi" w:hAnsiTheme="minorHAnsi" w:cstheme="minorHAnsi"/>
          <w:color w:val="000000"/>
          <w:sz w:val="22"/>
          <w:shd w:val="clear" w:color="auto" w:fill="FFFFFF"/>
        </w:rPr>
        <w:t>zaświadczenie, odpis lub wydruk z rejestru podmiotów wykonujących działalność leczniczą lub z rejestru praktyk lekarskich lub pielęgniarskich, poświadczających działalności leczniczej prowadzonej przez Oferenta,</w:t>
      </w:r>
    </w:p>
    <w:p w14:paraId="1F353760" w14:textId="5E2A57EC" w:rsidR="00E36701" w:rsidRPr="00771F28" w:rsidRDefault="00E36701" w:rsidP="00E36701">
      <w:pPr>
        <w:pStyle w:val="Tekstpodstawowy"/>
        <w:numPr>
          <w:ilvl w:val="0"/>
          <w:numId w:val="14"/>
        </w:numPr>
        <w:tabs>
          <w:tab w:val="left" w:pos="285"/>
        </w:tabs>
        <w:spacing w:line="276" w:lineRule="auto"/>
        <w:ind w:left="283" w:hanging="283"/>
        <w:jc w:val="both"/>
        <w:rPr>
          <w:rFonts w:asciiTheme="minorHAnsi" w:hAnsiTheme="minorHAnsi" w:cstheme="minorHAnsi"/>
          <w:color w:val="000000"/>
          <w:sz w:val="22"/>
          <w:shd w:val="clear" w:color="auto" w:fill="FFFFFF"/>
        </w:rPr>
      </w:pPr>
      <w:r w:rsidRPr="00771F28">
        <w:rPr>
          <w:rFonts w:asciiTheme="minorHAnsi" w:hAnsiTheme="minorHAnsi" w:cstheme="minorHAnsi"/>
          <w:bCs/>
          <w:color w:val="000000"/>
          <w:sz w:val="22"/>
          <w:shd w:val="clear" w:color="auto" w:fill="FFFFFF"/>
        </w:rPr>
        <w:t>umowę lub pisemne zobowiązanie się oferenta do zawarcia umowy ubezpieczenia od odpowiedzialności cywilnej w zakresie odpowiedzialności za szkodę wyrządzoną</w:t>
      </w:r>
      <w:r w:rsidR="00771F28">
        <w:rPr>
          <w:rFonts w:asciiTheme="minorHAnsi" w:hAnsiTheme="minorHAnsi" w:cstheme="minorHAnsi"/>
          <w:bCs/>
          <w:color w:val="000000"/>
          <w:sz w:val="22"/>
          <w:shd w:val="clear" w:color="auto" w:fill="FFFFFF"/>
        </w:rPr>
        <w:t xml:space="preserve"> </w:t>
      </w:r>
      <w:r w:rsidRPr="00771F28">
        <w:rPr>
          <w:rFonts w:asciiTheme="minorHAnsi" w:hAnsiTheme="minorHAnsi" w:cstheme="minorHAnsi"/>
          <w:bCs/>
          <w:color w:val="000000"/>
          <w:sz w:val="22"/>
          <w:shd w:val="clear" w:color="auto" w:fill="FFFFFF"/>
        </w:rPr>
        <w:t xml:space="preserve">w wyniku realizacji umowy o udzielanie zamówienia (zgodnie z rozporządzeniem  Ministra Finansów z dnia 29 kwietnia 2019 r. w sprawie obowiązkowego ubezpieczenia odpowiedzialności cywilnej podmiotu wykonującego działalność leczniczą (Dz. U. z </w:t>
      </w:r>
      <w:r w:rsidR="002B26FF">
        <w:rPr>
          <w:rFonts w:asciiTheme="minorHAnsi" w:hAnsiTheme="minorHAnsi" w:cstheme="minorHAnsi"/>
          <w:bCs/>
          <w:color w:val="000000"/>
          <w:sz w:val="22"/>
          <w:shd w:val="clear" w:color="auto" w:fill="FFFFFF"/>
        </w:rPr>
        <w:t>2025</w:t>
      </w:r>
      <w:r w:rsidR="002B26FF" w:rsidRPr="00771F28">
        <w:rPr>
          <w:rFonts w:asciiTheme="minorHAnsi" w:hAnsiTheme="minorHAnsi" w:cstheme="minorHAnsi"/>
          <w:bCs/>
          <w:color w:val="000000"/>
          <w:sz w:val="22"/>
          <w:shd w:val="clear" w:color="auto" w:fill="FFFFFF"/>
        </w:rPr>
        <w:t xml:space="preserve"> </w:t>
      </w:r>
      <w:r w:rsidRPr="00771F28">
        <w:rPr>
          <w:rFonts w:asciiTheme="minorHAnsi" w:hAnsiTheme="minorHAnsi" w:cstheme="minorHAnsi"/>
          <w:bCs/>
          <w:color w:val="000000"/>
          <w:sz w:val="22"/>
          <w:shd w:val="clear" w:color="auto" w:fill="FFFFFF"/>
        </w:rPr>
        <w:t xml:space="preserve">poz. </w:t>
      </w:r>
      <w:r w:rsidR="002B26FF">
        <w:rPr>
          <w:rFonts w:asciiTheme="minorHAnsi" w:hAnsiTheme="minorHAnsi" w:cstheme="minorHAnsi"/>
          <w:bCs/>
          <w:color w:val="000000"/>
          <w:sz w:val="22"/>
          <w:shd w:val="clear" w:color="auto" w:fill="FFFFFF"/>
        </w:rPr>
        <w:t>272</w:t>
      </w:r>
      <w:r w:rsidRPr="00771F28">
        <w:rPr>
          <w:rFonts w:asciiTheme="minorHAnsi" w:hAnsiTheme="minorHAnsi" w:cstheme="minorHAnsi"/>
          <w:bCs/>
          <w:color w:val="000000"/>
          <w:sz w:val="22"/>
          <w:shd w:val="clear" w:color="auto" w:fill="FFFFFF"/>
        </w:rPr>
        <w:t xml:space="preserve">), obejmującej także odpowiedzialność cywilną oferenta z tytułu przeniesienia chorób zakaźnych, w tym zarażenia wirusem HIV. Kopię polisy na warunkach określonych w zobowiązaniu oferent przedkłada najpóźniej w przeddzień rozpoczęcia realizacji świadczeń zdrowotnych stanowiących przedmiot umowy. </w:t>
      </w:r>
    </w:p>
    <w:p w14:paraId="579A1CBD" w14:textId="74D5061F" w:rsidR="00E36701" w:rsidRPr="00771F28" w:rsidRDefault="00E36701" w:rsidP="00E36701">
      <w:pPr>
        <w:pStyle w:val="Tekstpodstawowy"/>
        <w:numPr>
          <w:ilvl w:val="0"/>
          <w:numId w:val="14"/>
        </w:numPr>
        <w:tabs>
          <w:tab w:val="left" w:pos="285"/>
        </w:tabs>
        <w:spacing w:line="276" w:lineRule="auto"/>
        <w:ind w:left="283" w:hanging="283"/>
        <w:jc w:val="both"/>
        <w:rPr>
          <w:rFonts w:asciiTheme="minorHAnsi" w:hAnsiTheme="minorHAnsi" w:cstheme="minorHAnsi"/>
          <w:bCs/>
          <w:color w:val="000000"/>
          <w:sz w:val="22"/>
          <w:shd w:val="clear" w:color="auto" w:fill="FFFFFF"/>
        </w:rPr>
      </w:pPr>
      <w:r w:rsidRPr="00771F28">
        <w:rPr>
          <w:rFonts w:asciiTheme="minorHAnsi" w:hAnsiTheme="minorHAnsi" w:cstheme="minorHAnsi"/>
          <w:color w:val="000000"/>
          <w:sz w:val="22"/>
          <w:shd w:val="clear" w:color="auto" w:fill="FFFFFF"/>
        </w:rPr>
        <w:t>oświadczenie zawierające wskazanie liczby i kwalifikacji zawodowych osób mających udzielać świadczeń zdrowotnych zgodnie z przedmiotem konkursu wraz z</w:t>
      </w:r>
      <w:r w:rsidRPr="00771F28">
        <w:rPr>
          <w:rFonts w:asciiTheme="minorHAnsi" w:hAnsiTheme="minorHAnsi" w:cstheme="minorHAnsi"/>
          <w:b/>
          <w:bCs/>
          <w:color w:val="000000"/>
          <w:sz w:val="22"/>
          <w:shd w:val="clear" w:color="auto" w:fill="FFFFFF"/>
        </w:rPr>
        <w:t xml:space="preserve"> </w:t>
      </w:r>
      <w:r w:rsidRPr="00771F28">
        <w:rPr>
          <w:rFonts w:asciiTheme="minorHAnsi" w:hAnsiTheme="minorHAnsi" w:cstheme="minorHAnsi"/>
          <w:bCs/>
          <w:color w:val="000000"/>
          <w:sz w:val="22"/>
          <w:shd w:val="clear" w:color="auto" w:fill="FFFFFF"/>
        </w:rPr>
        <w:t>kopiami dokumentów stanowiącymi potwierdzenie uzyskanych kwalifikacji</w:t>
      </w:r>
      <w:r w:rsidR="00754B96" w:rsidRPr="00771F28">
        <w:rPr>
          <w:rFonts w:asciiTheme="minorHAnsi" w:hAnsiTheme="minorHAnsi" w:cstheme="minorHAnsi"/>
          <w:b/>
          <w:bCs/>
          <w:color w:val="000000"/>
          <w:sz w:val="22"/>
          <w:shd w:val="clear" w:color="auto" w:fill="FFFFFF"/>
        </w:rPr>
        <w:t xml:space="preserve"> </w:t>
      </w:r>
      <w:r w:rsidR="00754B96" w:rsidRPr="00771F28">
        <w:rPr>
          <w:rFonts w:asciiTheme="minorHAnsi" w:hAnsiTheme="minorHAnsi" w:cstheme="minorHAnsi"/>
          <w:color w:val="000000"/>
          <w:sz w:val="22"/>
          <w:shd w:val="clear" w:color="auto" w:fill="FFFFFF"/>
        </w:rPr>
        <w:t>(PWZ oraz certyfikat lekarza uprawniający do opisywania określonych badań).</w:t>
      </w:r>
    </w:p>
    <w:p w14:paraId="4E4D67B6" w14:textId="77777777" w:rsidR="00E36701" w:rsidRPr="00771F28" w:rsidRDefault="00E36701" w:rsidP="00E36701">
      <w:pPr>
        <w:pStyle w:val="Tekstpodstawowy"/>
        <w:numPr>
          <w:ilvl w:val="0"/>
          <w:numId w:val="14"/>
        </w:numPr>
        <w:tabs>
          <w:tab w:val="left" w:pos="285"/>
        </w:tabs>
        <w:spacing w:line="276" w:lineRule="auto"/>
        <w:ind w:left="283" w:hanging="283"/>
        <w:jc w:val="both"/>
        <w:rPr>
          <w:rFonts w:asciiTheme="minorHAnsi" w:hAnsiTheme="minorHAnsi" w:cstheme="minorHAnsi"/>
          <w:sz w:val="22"/>
          <w:shd w:val="clear" w:color="auto" w:fill="FFFFFF"/>
        </w:rPr>
      </w:pPr>
      <w:r w:rsidRPr="00771F28">
        <w:rPr>
          <w:rFonts w:asciiTheme="minorHAnsi" w:hAnsiTheme="minorHAnsi" w:cstheme="minorHAnsi"/>
          <w:bCs/>
          <w:color w:val="000000"/>
          <w:sz w:val="22"/>
          <w:shd w:val="clear" w:color="auto" w:fill="FFFFFF"/>
        </w:rPr>
        <w:lastRenderedPageBreak/>
        <w:t>oświadczenie zawierające informacje o sposobie zapewnienia warunków transportowych dla wyników badań do siedziby Udzielającego Zamówienia</w:t>
      </w:r>
      <w:r w:rsidRPr="00771F28">
        <w:rPr>
          <w:rStyle w:val="Domylnaczcionkaakapitu1"/>
          <w:rFonts w:asciiTheme="minorHAnsi" w:hAnsiTheme="minorHAnsi" w:cstheme="minorHAnsi"/>
          <w:color w:val="000000"/>
          <w:sz w:val="22"/>
          <w:shd w:val="clear" w:color="auto" w:fill="FFFFFF"/>
        </w:rPr>
        <w:t>.</w:t>
      </w:r>
    </w:p>
    <w:p w14:paraId="0A907DEC" w14:textId="77777777" w:rsidR="00E36701" w:rsidRPr="00771F28" w:rsidRDefault="00E36701" w:rsidP="00E36701">
      <w:pPr>
        <w:tabs>
          <w:tab w:val="left" w:pos="-200"/>
        </w:tabs>
        <w:autoSpaceDE w:val="0"/>
        <w:spacing w:line="276" w:lineRule="auto"/>
        <w:ind w:left="369" w:hanging="360"/>
        <w:rPr>
          <w:rFonts w:asciiTheme="minorHAnsi" w:hAnsiTheme="minorHAnsi" w:cstheme="minorHAnsi"/>
          <w:shd w:val="clear" w:color="auto" w:fill="FFFFFF"/>
        </w:rPr>
      </w:pPr>
    </w:p>
    <w:p w14:paraId="643B812D" w14:textId="77777777" w:rsidR="00E36701" w:rsidRPr="00771F28" w:rsidRDefault="00E36701" w:rsidP="00E36701">
      <w:pPr>
        <w:spacing w:line="276" w:lineRule="auto"/>
        <w:ind w:left="0" w:firstLine="0"/>
        <w:jc w:val="center"/>
        <w:rPr>
          <w:rFonts w:asciiTheme="minorHAnsi" w:hAnsiTheme="minorHAnsi" w:cstheme="minorHAnsi"/>
          <w:bCs/>
          <w:color w:val="000000"/>
          <w:shd w:val="clear" w:color="auto" w:fill="FFFFFF"/>
        </w:rPr>
      </w:pPr>
      <w:r w:rsidRPr="00771F28">
        <w:rPr>
          <w:rFonts w:asciiTheme="minorHAnsi" w:hAnsiTheme="minorHAnsi" w:cstheme="minorHAnsi"/>
          <w:b/>
          <w:bCs/>
          <w:color w:val="000000"/>
          <w:shd w:val="clear" w:color="auto" w:fill="FFFFFF"/>
        </w:rPr>
        <w:t>§7</w:t>
      </w:r>
    </w:p>
    <w:p w14:paraId="59D78F43" w14:textId="2509A5C5" w:rsidR="00E36701" w:rsidRPr="00771F28" w:rsidRDefault="00E36701" w:rsidP="00E36701">
      <w:pPr>
        <w:spacing w:line="276" w:lineRule="auto"/>
        <w:ind w:left="0" w:firstLine="0"/>
        <w:rPr>
          <w:rFonts w:asciiTheme="minorHAnsi" w:hAnsiTheme="minorHAnsi" w:cstheme="minorHAnsi"/>
          <w:color w:val="000000"/>
          <w:shd w:val="clear" w:color="auto" w:fill="FFFFFF"/>
        </w:rPr>
      </w:pPr>
      <w:r w:rsidRPr="00771F28">
        <w:rPr>
          <w:rFonts w:asciiTheme="minorHAnsi" w:hAnsiTheme="minorHAnsi" w:cstheme="minorHAnsi"/>
          <w:bCs/>
          <w:color w:val="000000"/>
          <w:shd w:val="clear" w:color="auto" w:fill="FFFFFF"/>
        </w:rPr>
        <w:t>Oświadczenia i dokumenty wymagane na podstawie SWKO powinny być aktualne</w:t>
      </w:r>
      <w:r w:rsidR="00771F28">
        <w:rPr>
          <w:rFonts w:asciiTheme="minorHAnsi" w:hAnsiTheme="minorHAnsi" w:cstheme="minorHAnsi"/>
          <w:bCs/>
          <w:color w:val="000000"/>
          <w:shd w:val="clear" w:color="auto" w:fill="FFFFFF"/>
        </w:rPr>
        <w:t xml:space="preserve"> </w:t>
      </w:r>
      <w:r w:rsidRPr="00771F28">
        <w:rPr>
          <w:rFonts w:asciiTheme="minorHAnsi" w:hAnsiTheme="minorHAnsi" w:cstheme="minorHAnsi"/>
          <w:bCs/>
          <w:color w:val="000000"/>
          <w:shd w:val="clear" w:color="auto" w:fill="FFFFFF"/>
        </w:rPr>
        <w:t>i odzwierciedlające istniejący stan faktyczny i prawny zdarzeń i okoliczności w nich potwierdzonych.</w:t>
      </w:r>
    </w:p>
    <w:p w14:paraId="3D9FD71B" w14:textId="77777777" w:rsidR="00E36701" w:rsidRPr="00771F28" w:rsidRDefault="00E36701" w:rsidP="00E36701">
      <w:pPr>
        <w:spacing w:line="276" w:lineRule="auto"/>
        <w:ind w:left="0" w:firstLine="0"/>
        <w:rPr>
          <w:rFonts w:asciiTheme="minorHAnsi" w:hAnsiTheme="minorHAnsi" w:cstheme="minorHAnsi"/>
          <w:color w:val="000000"/>
          <w:shd w:val="clear" w:color="auto" w:fill="FFFFFF"/>
        </w:rPr>
      </w:pPr>
    </w:p>
    <w:p w14:paraId="380BF183" w14:textId="77777777" w:rsidR="00E36701" w:rsidRPr="00771F28" w:rsidRDefault="00E36701" w:rsidP="00E36701">
      <w:pPr>
        <w:spacing w:line="276" w:lineRule="auto"/>
        <w:ind w:left="0" w:firstLine="0"/>
        <w:jc w:val="center"/>
        <w:rPr>
          <w:rFonts w:asciiTheme="minorHAnsi" w:hAnsiTheme="minorHAnsi" w:cstheme="minorHAnsi"/>
          <w:bCs/>
          <w:shd w:val="clear" w:color="auto" w:fill="FFFFFF"/>
        </w:rPr>
      </w:pPr>
      <w:r w:rsidRPr="00771F28">
        <w:rPr>
          <w:rFonts w:asciiTheme="minorHAnsi" w:hAnsiTheme="minorHAnsi" w:cstheme="minorHAnsi"/>
          <w:b/>
          <w:bCs/>
          <w:shd w:val="clear" w:color="auto" w:fill="FFFFFF"/>
        </w:rPr>
        <w:t>§8</w:t>
      </w:r>
    </w:p>
    <w:p w14:paraId="3D3D0C1A" w14:textId="77777777" w:rsidR="00E36701" w:rsidRPr="00771F28" w:rsidRDefault="00E36701" w:rsidP="00E36701">
      <w:pPr>
        <w:numPr>
          <w:ilvl w:val="0"/>
          <w:numId w:val="3"/>
        </w:numPr>
        <w:tabs>
          <w:tab w:val="left" w:pos="426"/>
        </w:tabs>
        <w:spacing w:line="276" w:lineRule="auto"/>
        <w:ind w:left="452" w:hanging="432"/>
        <w:rPr>
          <w:rFonts w:asciiTheme="minorHAnsi" w:hAnsiTheme="minorHAnsi" w:cstheme="minorHAnsi"/>
          <w:shd w:val="clear" w:color="auto" w:fill="FFFFFF"/>
        </w:rPr>
      </w:pPr>
      <w:r w:rsidRPr="00771F28">
        <w:rPr>
          <w:rFonts w:asciiTheme="minorHAnsi" w:hAnsiTheme="minorHAnsi" w:cstheme="minorHAnsi"/>
          <w:bCs/>
          <w:shd w:val="clear" w:color="auto" w:fill="FFFFFF"/>
        </w:rPr>
        <w:t>Oferent może złożyć dokumenty pochodzące od osób trzecich w kserokopii potwierdzonej za zgodność z oryginałem lub w oryginale. Oświadczenia własne Oferent sporządza i przedkłada w oryginale.</w:t>
      </w:r>
    </w:p>
    <w:p w14:paraId="6A060F4B" w14:textId="77777777" w:rsidR="00E36701" w:rsidRPr="00771F28" w:rsidRDefault="00E36701" w:rsidP="00E36701">
      <w:pPr>
        <w:numPr>
          <w:ilvl w:val="0"/>
          <w:numId w:val="3"/>
        </w:numPr>
        <w:tabs>
          <w:tab w:val="left" w:pos="426"/>
        </w:tabs>
        <w:spacing w:line="276" w:lineRule="auto"/>
        <w:ind w:left="452" w:hanging="432"/>
        <w:rPr>
          <w:rFonts w:asciiTheme="minorHAnsi" w:hAnsiTheme="minorHAnsi" w:cstheme="minorHAnsi"/>
          <w:shd w:val="clear" w:color="auto" w:fill="FFFFFF"/>
        </w:rPr>
      </w:pPr>
      <w:r w:rsidRPr="00771F28">
        <w:rPr>
          <w:rFonts w:asciiTheme="minorHAnsi" w:hAnsiTheme="minorHAnsi" w:cstheme="minorHAnsi"/>
          <w:shd w:val="clear" w:color="auto" w:fill="FFFFFF"/>
        </w:rPr>
        <w:t>Udzielający Zamówienia może zażądać przedstawienia oryginału lub notarialnie potwierdzonej kopii dokumentu, gdy kserokopia dokumentu jest nieczytelna lub budzi wątpliwości co do jej prawdziwości, a zamawiający nie może sprawdzić jej prawdziwości w inny sposób.</w:t>
      </w:r>
    </w:p>
    <w:p w14:paraId="0585A5E3" w14:textId="77777777" w:rsidR="00E36701" w:rsidRPr="00771F28" w:rsidRDefault="00E36701" w:rsidP="00E36701">
      <w:pPr>
        <w:numPr>
          <w:ilvl w:val="0"/>
          <w:numId w:val="3"/>
        </w:numPr>
        <w:tabs>
          <w:tab w:val="left" w:pos="426"/>
        </w:tabs>
        <w:spacing w:line="276" w:lineRule="auto"/>
        <w:ind w:left="452" w:hanging="432"/>
        <w:rPr>
          <w:rFonts w:asciiTheme="minorHAnsi" w:hAnsiTheme="minorHAnsi" w:cstheme="minorHAnsi"/>
          <w:shd w:val="clear" w:color="auto" w:fill="FFFFFF"/>
        </w:rPr>
      </w:pPr>
      <w:r w:rsidRPr="00771F28">
        <w:rPr>
          <w:rFonts w:asciiTheme="minorHAnsi" w:hAnsiTheme="minorHAnsi" w:cstheme="minorHAnsi"/>
          <w:shd w:val="clear" w:color="auto" w:fill="FFFFFF"/>
        </w:rPr>
        <w:t>Udzielający Zamówienia ma prawo przeprowadzenia kontroli w celu potwierdzenia wiarygodności i prawidłowości danych zawartych w ofercie w trakcie postępowania konkursowego.</w:t>
      </w:r>
    </w:p>
    <w:p w14:paraId="7339AFAE" w14:textId="77777777" w:rsidR="00E36701" w:rsidRPr="00771F28" w:rsidRDefault="00E36701" w:rsidP="00E36701">
      <w:pPr>
        <w:tabs>
          <w:tab w:val="left" w:pos="426"/>
        </w:tabs>
        <w:spacing w:line="276" w:lineRule="auto"/>
        <w:ind w:left="740" w:firstLine="0"/>
        <w:rPr>
          <w:rFonts w:asciiTheme="minorHAnsi" w:hAnsiTheme="minorHAnsi" w:cstheme="minorHAnsi"/>
          <w:shd w:val="clear" w:color="auto" w:fill="FFFFFF"/>
        </w:rPr>
      </w:pPr>
    </w:p>
    <w:p w14:paraId="0715AB96" w14:textId="77777777" w:rsidR="00E36701" w:rsidRPr="00771F28" w:rsidRDefault="00E36701" w:rsidP="00E36701">
      <w:pPr>
        <w:pStyle w:val="FR1"/>
        <w:spacing w:before="0"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§9</w:t>
      </w:r>
    </w:p>
    <w:p w14:paraId="65645941" w14:textId="77777777" w:rsidR="00E36701" w:rsidRPr="00771F28" w:rsidRDefault="00E36701" w:rsidP="00E36701">
      <w:pPr>
        <w:numPr>
          <w:ilvl w:val="0"/>
          <w:numId w:val="7"/>
        </w:numPr>
        <w:tabs>
          <w:tab w:val="left" w:pos="284"/>
        </w:tabs>
        <w:spacing w:line="276" w:lineRule="auto"/>
        <w:ind w:left="284" w:hanging="284"/>
        <w:rPr>
          <w:rFonts w:asciiTheme="minorHAnsi" w:hAnsiTheme="minorHAnsi" w:cstheme="minorHAnsi"/>
          <w:b/>
          <w:bCs/>
          <w:color w:val="000000"/>
          <w:shd w:val="clear" w:color="auto" w:fill="FFFFFF"/>
        </w:rPr>
      </w:pPr>
      <w:r w:rsidRPr="00771F28">
        <w:rPr>
          <w:rFonts w:asciiTheme="minorHAnsi" w:hAnsiTheme="minorHAnsi" w:cstheme="minorHAnsi"/>
          <w:bCs/>
          <w:color w:val="000000"/>
          <w:shd w:val="clear" w:color="auto" w:fill="FFFFFF"/>
        </w:rPr>
        <w:t>Oferent zamieszcza ofertę w części dotyczącej określenia ceny w odrębnej, zaklejonej kopercie i opisuje się podając nazwę i adres oferenta. Kopertę w części dotyczącej określenia ceny umieszcza się wewnątrz koperty zawierającej pozostałe dokumenty określone w SWKO</w:t>
      </w:r>
    </w:p>
    <w:p w14:paraId="55C1028E" w14:textId="77777777" w:rsidR="00E36701" w:rsidRPr="00771F28" w:rsidRDefault="00E36701" w:rsidP="00E36701">
      <w:pPr>
        <w:numPr>
          <w:ilvl w:val="0"/>
          <w:numId w:val="7"/>
        </w:numPr>
        <w:tabs>
          <w:tab w:val="left" w:pos="284"/>
        </w:tabs>
        <w:spacing w:line="276" w:lineRule="auto"/>
        <w:ind w:left="284" w:hanging="284"/>
        <w:rPr>
          <w:rFonts w:asciiTheme="minorHAnsi" w:hAnsiTheme="minorHAnsi" w:cstheme="minorHAnsi"/>
          <w:color w:val="000000"/>
          <w:shd w:val="clear" w:color="auto" w:fill="FFFFFF"/>
        </w:rPr>
      </w:pPr>
      <w:r w:rsidRPr="00771F28">
        <w:rPr>
          <w:rFonts w:asciiTheme="minorHAnsi" w:hAnsiTheme="minorHAnsi" w:cstheme="minorHAnsi"/>
          <w:b/>
          <w:bCs/>
          <w:color w:val="000000"/>
          <w:shd w:val="clear" w:color="auto" w:fill="FFFFFF"/>
        </w:rPr>
        <w:t>Każda ze stron składanej oferty powinna być opatrzona podpisem Oferenta.</w:t>
      </w:r>
    </w:p>
    <w:p w14:paraId="688BE9A9" w14:textId="77777777" w:rsidR="00E36701" w:rsidRPr="00771F28" w:rsidRDefault="00E36701" w:rsidP="00E36701">
      <w:pPr>
        <w:numPr>
          <w:ilvl w:val="0"/>
          <w:numId w:val="7"/>
        </w:numPr>
        <w:tabs>
          <w:tab w:val="left" w:pos="284"/>
        </w:tabs>
        <w:spacing w:line="276" w:lineRule="auto"/>
        <w:ind w:left="284" w:hanging="284"/>
        <w:rPr>
          <w:rFonts w:asciiTheme="minorHAnsi" w:hAnsiTheme="minorHAnsi" w:cstheme="minorHAnsi"/>
          <w:shd w:val="clear" w:color="auto" w:fill="FFFFFF"/>
        </w:rPr>
      </w:pPr>
      <w:r w:rsidRPr="00771F28">
        <w:rPr>
          <w:rFonts w:asciiTheme="minorHAnsi" w:hAnsiTheme="minorHAnsi" w:cstheme="minorHAnsi"/>
          <w:color w:val="000000"/>
          <w:shd w:val="clear" w:color="auto" w:fill="FFFFFF"/>
        </w:rPr>
        <w:t xml:space="preserve">Ewentualne poprawki omyłek w tekście oferty mogą być dokonane poprzez wyraźne przekreślenie błędnego zapisu i umieszczenie obok niego zapisu poprawnego. </w:t>
      </w:r>
    </w:p>
    <w:p w14:paraId="5A8FDDB2" w14:textId="77777777" w:rsidR="00E36701" w:rsidRPr="00771F28" w:rsidRDefault="00E36701" w:rsidP="00E36701">
      <w:pPr>
        <w:spacing w:line="276" w:lineRule="auto"/>
        <w:rPr>
          <w:rFonts w:asciiTheme="minorHAnsi" w:hAnsiTheme="minorHAnsi" w:cstheme="minorHAnsi"/>
          <w:shd w:val="clear" w:color="auto" w:fill="FFFFFF"/>
        </w:rPr>
      </w:pPr>
    </w:p>
    <w:p w14:paraId="5C38E5AE" w14:textId="77777777" w:rsidR="00E36701" w:rsidRPr="00771F28" w:rsidRDefault="00E36701" w:rsidP="00E36701">
      <w:pPr>
        <w:spacing w:line="276" w:lineRule="auto"/>
        <w:jc w:val="center"/>
        <w:rPr>
          <w:rFonts w:asciiTheme="minorHAnsi" w:hAnsiTheme="minorHAnsi" w:cstheme="minorHAnsi"/>
          <w:color w:val="000000"/>
          <w:shd w:val="clear" w:color="auto" w:fill="FFFFFF"/>
        </w:rPr>
      </w:pPr>
      <w:r w:rsidRPr="00771F28">
        <w:rPr>
          <w:rFonts w:asciiTheme="minorHAnsi" w:hAnsiTheme="minorHAnsi" w:cstheme="minorHAnsi"/>
          <w:b/>
          <w:bCs/>
          <w:color w:val="000000"/>
          <w:shd w:val="clear" w:color="auto" w:fill="FFFFFF"/>
        </w:rPr>
        <w:t>§10</w:t>
      </w:r>
    </w:p>
    <w:p w14:paraId="0DD03342" w14:textId="478FEF5D" w:rsidR="00E36701" w:rsidRPr="00771F28" w:rsidRDefault="00E36701" w:rsidP="00E36701">
      <w:pPr>
        <w:spacing w:line="276" w:lineRule="auto"/>
        <w:ind w:left="0" w:firstLine="0"/>
        <w:rPr>
          <w:rFonts w:asciiTheme="minorHAnsi" w:hAnsiTheme="minorHAnsi" w:cstheme="minorHAnsi"/>
          <w:i/>
          <w:color w:val="000000"/>
          <w:u w:val="single"/>
          <w:shd w:val="clear" w:color="auto" w:fill="FFFFFF"/>
        </w:rPr>
      </w:pPr>
      <w:r w:rsidRPr="00771F28">
        <w:rPr>
          <w:rFonts w:asciiTheme="minorHAnsi" w:hAnsiTheme="minorHAnsi" w:cstheme="minorHAnsi"/>
          <w:color w:val="000000"/>
          <w:shd w:val="clear" w:color="auto" w:fill="FFFFFF"/>
        </w:rPr>
        <w:t xml:space="preserve">Ofertę wraz z wymaganymi załącznikami należy umieścić w zapieczętowanej kopercie opatrzonej pełną nazwą oraz adresem siedziby oferenta wraz z napisem: </w:t>
      </w:r>
      <w:r w:rsidRPr="00771F28">
        <w:rPr>
          <w:rFonts w:asciiTheme="minorHAnsi" w:hAnsiTheme="minorHAnsi" w:cstheme="minorHAnsi"/>
          <w:i/>
          <w:color w:val="000000"/>
          <w:shd w:val="clear" w:color="auto" w:fill="FFFFFF"/>
        </w:rPr>
        <w:t xml:space="preserve">„Samodzielny Publiczny Zakład Opieki Zdrowotnej Warszawa - Ursynów ul. Zamiany 13, 02-786 Warszawa z </w:t>
      </w:r>
      <w:r w:rsidRPr="00771F28">
        <w:rPr>
          <w:rFonts w:asciiTheme="minorHAnsi" w:hAnsiTheme="minorHAnsi" w:cstheme="minorHAnsi"/>
          <w:color w:val="000000"/>
          <w:shd w:val="clear" w:color="auto" w:fill="FFFFFF"/>
        </w:rPr>
        <w:t>dopiskiem</w:t>
      </w:r>
      <w:r w:rsidRPr="00771F28">
        <w:rPr>
          <w:rFonts w:asciiTheme="minorHAnsi" w:hAnsiTheme="minorHAnsi" w:cstheme="minorHAnsi"/>
          <w:i/>
          <w:color w:val="000000"/>
          <w:shd w:val="clear" w:color="auto" w:fill="FFFFFF"/>
        </w:rPr>
        <w:t xml:space="preserve"> </w:t>
      </w:r>
      <w:r w:rsidRPr="00771F28">
        <w:rPr>
          <w:rFonts w:asciiTheme="minorHAnsi" w:hAnsiTheme="minorHAnsi" w:cstheme="minorHAnsi"/>
          <w:i/>
          <w:color w:val="000000"/>
          <w:u w:val="single"/>
          <w:shd w:val="clear" w:color="auto" w:fill="FFFFFF"/>
        </w:rPr>
        <w:t>„</w:t>
      </w:r>
      <w:r w:rsidR="009C5B4A" w:rsidRPr="005E7479">
        <w:rPr>
          <w:rFonts w:asciiTheme="minorHAnsi" w:hAnsiTheme="minorHAnsi" w:cstheme="minorHAnsi"/>
          <w:b/>
          <w:bCs/>
          <w:i/>
          <w:color w:val="000000"/>
          <w:u w:val="single"/>
        </w:rPr>
        <w:t>Konkurs Ofert z dnia</w:t>
      </w:r>
      <w:r w:rsidR="009C5B4A">
        <w:rPr>
          <w:rFonts w:asciiTheme="minorHAnsi" w:hAnsiTheme="minorHAnsi" w:cstheme="minorHAnsi"/>
          <w:b/>
          <w:bCs/>
          <w:i/>
          <w:color w:val="000000"/>
          <w:u w:val="single"/>
        </w:rPr>
        <w:t xml:space="preserve"> 20-10-2026 r. </w:t>
      </w:r>
      <w:r w:rsidR="009C5B4A" w:rsidRPr="005E7479">
        <w:rPr>
          <w:rFonts w:asciiTheme="minorHAnsi" w:hAnsiTheme="minorHAnsi" w:cstheme="minorHAnsi"/>
          <w:b/>
          <w:bCs/>
          <w:i/>
          <w:color w:val="000000"/>
          <w:u w:val="single"/>
        </w:rPr>
        <w:t xml:space="preserve">Numer sprawy </w:t>
      </w:r>
      <w:r w:rsidR="009C5B4A">
        <w:rPr>
          <w:rFonts w:asciiTheme="minorHAnsi" w:hAnsiTheme="minorHAnsi" w:cstheme="minorHAnsi"/>
          <w:b/>
          <w:bCs/>
          <w:i/>
          <w:color w:val="000000"/>
          <w:u w:val="single"/>
        </w:rPr>
        <w:t>SPZOZ.</w:t>
      </w:r>
      <w:r w:rsidR="00E12E3E">
        <w:rPr>
          <w:rFonts w:asciiTheme="minorHAnsi" w:hAnsiTheme="minorHAnsi" w:cstheme="minorHAnsi"/>
          <w:b/>
          <w:bCs/>
          <w:i/>
          <w:color w:val="000000"/>
          <w:u w:val="single"/>
        </w:rPr>
        <w:t>U.</w:t>
      </w:r>
      <w:r w:rsidR="009C5B4A">
        <w:rPr>
          <w:rFonts w:asciiTheme="minorHAnsi" w:hAnsiTheme="minorHAnsi" w:cstheme="minorHAnsi"/>
          <w:b/>
          <w:bCs/>
          <w:i/>
          <w:color w:val="000000"/>
          <w:u w:val="single"/>
        </w:rPr>
        <w:t>RUM.7853</w:t>
      </w:r>
      <w:r w:rsidR="00E12E3E">
        <w:rPr>
          <w:rFonts w:asciiTheme="minorHAnsi" w:hAnsiTheme="minorHAnsi" w:cstheme="minorHAnsi"/>
          <w:b/>
          <w:bCs/>
          <w:i/>
          <w:color w:val="000000"/>
          <w:u w:val="single"/>
        </w:rPr>
        <w:t>.</w:t>
      </w:r>
      <w:r w:rsidR="009C5B4A">
        <w:rPr>
          <w:rFonts w:asciiTheme="minorHAnsi" w:hAnsiTheme="minorHAnsi" w:cstheme="minorHAnsi"/>
          <w:b/>
          <w:bCs/>
          <w:i/>
          <w:color w:val="000000"/>
          <w:u w:val="single"/>
        </w:rPr>
        <w:t>2026</w:t>
      </w:r>
    </w:p>
    <w:p w14:paraId="074B25CD" w14:textId="77777777" w:rsidR="00E36701" w:rsidRPr="00771F28" w:rsidRDefault="00E36701" w:rsidP="00E36701">
      <w:pPr>
        <w:pStyle w:val="FR1"/>
        <w:spacing w:line="276" w:lineRule="auto"/>
        <w:jc w:val="both"/>
        <w:rPr>
          <w:rFonts w:asciiTheme="minorHAnsi" w:hAnsiTheme="minorHAnsi" w:cstheme="minorHAnsi"/>
          <w:b w:val="0"/>
          <w:i/>
          <w:color w:val="000000"/>
          <w:sz w:val="22"/>
          <w:szCs w:val="22"/>
          <w:u w:val="single"/>
          <w:shd w:val="clear" w:color="auto" w:fill="FFFFFF"/>
        </w:rPr>
      </w:pPr>
    </w:p>
    <w:p w14:paraId="68F5CD23" w14:textId="77777777" w:rsidR="00E36701" w:rsidRPr="00771F28" w:rsidRDefault="00E36701" w:rsidP="00E36701">
      <w:pPr>
        <w:pStyle w:val="FR1"/>
        <w:spacing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§11</w:t>
      </w:r>
    </w:p>
    <w:p w14:paraId="38CBA33D" w14:textId="77777777" w:rsidR="00E36701" w:rsidRPr="00771F28" w:rsidRDefault="00E36701" w:rsidP="00E36701">
      <w:pPr>
        <w:spacing w:line="276" w:lineRule="auto"/>
        <w:ind w:left="0" w:firstLine="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Oferent może wycofać złożoną ofertę, jeżeli w formie pisemnej powiadomi Udzielającego Zamówienie, nie później jednak niż przed upływem terminu składania ofert.</w:t>
      </w:r>
    </w:p>
    <w:p w14:paraId="774227BC" w14:textId="77777777" w:rsidR="00E36701" w:rsidRPr="00771F28" w:rsidRDefault="00E36701" w:rsidP="00E36701">
      <w:pPr>
        <w:spacing w:line="276" w:lineRule="auto"/>
        <w:ind w:left="0" w:right="-1" w:firstLine="0"/>
        <w:rPr>
          <w:rFonts w:asciiTheme="minorHAnsi" w:hAnsiTheme="minorHAnsi" w:cstheme="minorHAnsi"/>
          <w:color w:val="000000"/>
          <w:shd w:val="clear" w:color="auto" w:fill="FFFFFF"/>
        </w:rPr>
      </w:pPr>
    </w:p>
    <w:p w14:paraId="3FFB4990" w14:textId="77777777" w:rsidR="00E36701" w:rsidRPr="00771F28" w:rsidRDefault="00E36701" w:rsidP="00E36701">
      <w:pPr>
        <w:spacing w:line="276" w:lineRule="auto"/>
        <w:ind w:left="0" w:right="-1" w:firstLine="0"/>
        <w:jc w:val="center"/>
        <w:rPr>
          <w:rFonts w:asciiTheme="minorHAnsi" w:hAnsiTheme="minorHAnsi" w:cstheme="minorHAnsi"/>
          <w:color w:val="000000"/>
          <w:shd w:val="clear" w:color="auto" w:fill="FFFFFF"/>
        </w:rPr>
      </w:pPr>
      <w:r w:rsidRPr="00771F28">
        <w:rPr>
          <w:rFonts w:asciiTheme="minorHAnsi" w:hAnsiTheme="minorHAnsi" w:cstheme="minorHAnsi"/>
          <w:b/>
          <w:bCs/>
          <w:color w:val="000000"/>
          <w:shd w:val="clear" w:color="auto" w:fill="FFFFFF"/>
        </w:rPr>
        <w:t>§12</w:t>
      </w:r>
    </w:p>
    <w:p w14:paraId="2641F34E" w14:textId="77777777" w:rsidR="00E36701" w:rsidRPr="00771F28" w:rsidRDefault="00E36701" w:rsidP="00E36701">
      <w:pPr>
        <w:numPr>
          <w:ilvl w:val="0"/>
          <w:numId w:val="8"/>
        </w:numPr>
        <w:tabs>
          <w:tab w:val="left" w:pos="345"/>
          <w:tab w:val="left" w:pos="800"/>
        </w:tabs>
        <w:spacing w:line="276" w:lineRule="auto"/>
        <w:ind w:left="355"/>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Oferent związany jest ofertą odpowiednio, do dnia unieważnienia konkursu ofert, odrzucenia oferty, rozstrzygnięcia konkursu lub podpisania z zamawiającym umowy na świadczenie zdrowotne w zakresie objętym ofertą.</w:t>
      </w:r>
    </w:p>
    <w:p w14:paraId="4B1FB095" w14:textId="77777777" w:rsidR="00E36701" w:rsidRPr="00771F28" w:rsidRDefault="00E36701" w:rsidP="00E36701">
      <w:pPr>
        <w:numPr>
          <w:ilvl w:val="0"/>
          <w:numId w:val="8"/>
        </w:numPr>
        <w:tabs>
          <w:tab w:val="left" w:pos="365"/>
        </w:tabs>
        <w:spacing w:line="276" w:lineRule="auto"/>
        <w:ind w:left="365"/>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Postanowienia ust. l stosuje się odpowiednio do poszczególnych części oferty, jeżeli Oferent złożył więcej niż jedną ofertę.</w:t>
      </w:r>
    </w:p>
    <w:p w14:paraId="19C61547"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5F2B13C4" w14:textId="77777777" w:rsidR="00E36701" w:rsidRPr="00771F28" w:rsidRDefault="00E36701" w:rsidP="00E36701">
      <w:pPr>
        <w:pStyle w:val="FR1"/>
        <w:spacing w:before="0"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§13</w:t>
      </w:r>
    </w:p>
    <w:p w14:paraId="12A23147" w14:textId="7949F770" w:rsidR="00E36701" w:rsidRPr="00771F28" w:rsidRDefault="00E36701" w:rsidP="00E36701">
      <w:pPr>
        <w:pStyle w:val="Tekstpodstawowy21"/>
        <w:spacing w:line="276" w:lineRule="auto"/>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 xml:space="preserve">Dokonując oceny i wyboru najkorzystniejszej oferty Udzielający Zamówienia stosuje zasady postępowania określone w SWKO oraz w Regulaminie </w:t>
      </w:r>
      <w:r w:rsidRPr="00771F28">
        <w:rPr>
          <w:rFonts w:asciiTheme="minorHAnsi" w:hAnsiTheme="minorHAnsi" w:cstheme="minorHAnsi"/>
          <w:sz w:val="22"/>
          <w:shd w:val="clear" w:color="auto" w:fill="FFFFFF"/>
        </w:rPr>
        <w:t>Konkursu Ofert stanowiącego załącznik do</w:t>
      </w:r>
      <w:r w:rsidRPr="00771F28">
        <w:rPr>
          <w:rFonts w:asciiTheme="minorHAnsi" w:hAnsiTheme="minorHAnsi" w:cstheme="minorHAnsi"/>
          <w:color w:val="000000"/>
          <w:sz w:val="22"/>
          <w:shd w:val="clear" w:color="auto" w:fill="FFFFFF"/>
        </w:rPr>
        <w:t xml:space="preserve"> </w:t>
      </w:r>
      <w:r w:rsidRPr="00771F28">
        <w:rPr>
          <w:rFonts w:asciiTheme="minorHAnsi" w:hAnsiTheme="minorHAnsi" w:cstheme="minorHAnsi"/>
          <w:color w:val="000000"/>
          <w:sz w:val="22"/>
          <w:shd w:val="clear" w:color="auto" w:fill="FFFFFF"/>
        </w:rPr>
        <w:lastRenderedPageBreak/>
        <w:t>Zarządzenia Dyrektora SPZOZ Warszawa Ursynów z dnia 3.10.2011 r. Nr 18A/2011, zwanym dalej „Regulaminem Konkursu Ofert” i pozostający do wglądu Oferentów przez cały okres prowadzonego postępowania konkursowego</w:t>
      </w:r>
      <w:r w:rsidR="00771F28">
        <w:rPr>
          <w:rFonts w:asciiTheme="minorHAnsi" w:hAnsiTheme="minorHAnsi" w:cstheme="minorHAnsi"/>
          <w:color w:val="000000"/>
          <w:sz w:val="22"/>
          <w:shd w:val="clear" w:color="auto" w:fill="FFFFFF"/>
        </w:rPr>
        <w:t xml:space="preserve"> </w:t>
      </w:r>
      <w:r w:rsidRPr="00771F28">
        <w:rPr>
          <w:rFonts w:asciiTheme="minorHAnsi" w:hAnsiTheme="minorHAnsi" w:cstheme="minorHAnsi"/>
          <w:color w:val="000000"/>
          <w:sz w:val="22"/>
          <w:shd w:val="clear" w:color="auto" w:fill="FFFFFF"/>
        </w:rPr>
        <w:t>w siedzibie Udzielającego Zamówienia.</w:t>
      </w:r>
    </w:p>
    <w:p w14:paraId="734939EC"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5B3FF75D" w14:textId="77777777" w:rsidR="00E36701" w:rsidRPr="00771F28" w:rsidRDefault="00E36701" w:rsidP="00E36701">
      <w:pPr>
        <w:pStyle w:val="FR1"/>
        <w:spacing w:before="0"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§14</w:t>
      </w:r>
    </w:p>
    <w:p w14:paraId="40018287" w14:textId="77777777" w:rsidR="00E36701" w:rsidRPr="00771F28" w:rsidRDefault="00E36701" w:rsidP="00E36701">
      <w:pPr>
        <w:numPr>
          <w:ilvl w:val="1"/>
          <w:numId w:val="8"/>
        </w:numPr>
        <w:tabs>
          <w:tab w:val="left" w:pos="436"/>
        </w:tabs>
        <w:spacing w:line="276" w:lineRule="auto"/>
        <w:ind w:left="427" w:hanging="419"/>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 xml:space="preserve">W celu przeprowadzenia konkursu ofert Udzielający Zamówienia powołuje Komisję Konkursową. </w:t>
      </w:r>
    </w:p>
    <w:p w14:paraId="14F9436C" w14:textId="28FC01D3" w:rsidR="00E36701" w:rsidRPr="00771F28" w:rsidRDefault="00E36701" w:rsidP="00E36701">
      <w:pPr>
        <w:numPr>
          <w:ilvl w:val="1"/>
          <w:numId w:val="8"/>
        </w:numPr>
        <w:tabs>
          <w:tab w:val="left" w:pos="436"/>
        </w:tabs>
        <w:spacing w:line="276" w:lineRule="auto"/>
        <w:ind w:left="427" w:hanging="419"/>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 xml:space="preserve">Zarządzenie Dyrektora nr </w:t>
      </w:r>
      <w:r w:rsidR="00906A1A">
        <w:rPr>
          <w:rFonts w:asciiTheme="minorHAnsi" w:hAnsiTheme="minorHAnsi" w:cstheme="minorHAnsi"/>
          <w:color w:val="000000"/>
          <w:shd w:val="clear" w:color="auto" w:fill="FFFFFF"/>
        </w:rPr>
        <w:t>71</w:t>
      </w:r>
      <w:r w:rsidRPr="00771F28">
        <w:rPr>
          <w:rFonts w:asciiTheme="minorHAnsi" w:hAnsiTheme="minorHAnsi" w:cstheme="minorHAnsi"/>
          <w:color w:val="000000"/>
          <w:shd w:val="clear" w:color="auto" w:fill="FFFFFF"/>
        </w:rPr>
        <w:t>/202</w:t>
      </w:r>
      <w:r w:rsidR="00906A1A">
        <w:rPr>
          <w:rFonts w:asciiTheme="minorHAnsi" w:hAnsiTheme="minorHAnsi" w:cstheme="minorHAnsi"/>
          <w:color w:val="000000"/>
          <w:shd w:val="clear" w:color="auto" w:fill="FFFFFF"/>
        </w:rPr>
        <w:t>6</w:t>
      </w:r>
      <w:r w:rsidRPr="00771F28">
        <w:rPr>
          <w:rFonts w:asciiTheme="minorHAnsi" w:hAnsiTheme="minorHAnsi" w:cstheme="minorHAnsi"/>
          <w:color w:val="000000"/>
          <w:shd w:val="clear" w:color="auto" w:fill="FFFFFF"/>
        </w:rPr>
        <w:t xml:space="preserve"> SPZOZ Warszawa Ursynów w sprawie powołania Komisji Konkursowej z dnia 1</w:t>
      </w:r>
      <w:r w:rsidR="00906A1A">
        <w:rPr>
          <w:rFonts w:asciiTheme="minorHAnsi" w:hAnsiTheme="minorHAnsi" w:cstheme="minorHAnsi"/>
          <w:color w:val="000000"/>
          <w:shd w:val="clear" w:color="auto" w:fill="FFFFFF"/>
        </w:rPr>
        <w:t>9</w:t>
      </w:r>
      <w:r w:rsidRPr="00771F28">
        <w:rPr>
          <w:rFonts w:asciiTheme="minorHAnsi" w:hAnsiTheme="minorHAnsi" w:cstheme="minorHAnsi"/>
          <w:color w:val="000000"/>
          <w:shd w:val="clear" w:color="auto" w:fill="FFFFFF"/>
        </w:rPr>
        <w:t xml:space="preserve"> </w:t>
      </w:r>
      <w:r w:rsidR="00906A1A">
        <w:rPr>
          <w:rFonts w:asciiTheme="minorHAnsi" w:hAnsiTheme="minorHAnsi" w:cstheme="minorHAnsi"/>
          <w:color w:val="000000"/>
          <w:shd w:val="clear" w:color="auto" w:fill="FFFFFF"/>
        </w:rPr>
        <w:t xml:space="preserve">października </w:t>
      </w:r>
      <w:r w:rsidRPr="00771F28">
        <w:rPr>
          <w:rFonts w:asciiTheme="minorHAnsi" w:hAnsiTheme="minorHAnsi" w:cstheme="minorHAnsi"/>
          <w:color w:val="000000"/>
          <w:shd w:val="clear" w:color="auto" w:fill="FFFFFF"/>
        </w:rPr>
        <w:t>202</w:t>
      </w:r>
      <w:r w:rsidR="00906A1A">
        <w:rPr>
          <w:rFonts w:asciiTheme="minorHAnsi" w:hAnsiTheme="minorHAnsi" w:cstheme="minorHAnsi"/>
          <w:color w:val="000000"/>
          <w:shd w:val="clear" w:color="auto" w:fill="FFFFFF"/>
        </w:rPr>
        <w:t>6</w:t>
      </w:r>
      <w:r w:rsidRPr="00771F28">
        <w:rPr>
          <w:rFonts w:asciiTheme="minorHAnsi" w:hAnsiTheme="minorHAnsi" w:cstheme="minorHAnsi"/>
          <w:color w:val="000000"/>
          <w:shd w:val="clear" w:color="auto" w:fill="FFFFFF"/>
        </w:rPr>
        <w:t xml:space="preserve"> r. pozostaje do wglądu Oferentów przez cały okres prowadzonego postępowania konkursowego w siedzibie Udzielającego Zamówienia.</w:t>
      </w:r>
    </w:p>
    <w:p w14:paraId="399C3990"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39590D0C" w14:textId="77777777" w:rsidR="00E36701" w:rsidRPr="00771F28" w:rsidRDefault="00E36701" w:rsidP="00E36701">
      <w:pPr>
        <w:pStyle w:val="FR1"/>
        <w:spacing w:before="0"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§15</w:t>
      </w:r>
    </w:p>
    <w:p w14:paraId="285666FE" w14:textId="1E9F50AA" w:rsidR="00E36701" w:rsidRPr="00771F28" w:rsidRDefault="00E36701" w:rsidP="00E36701">
      <w:pPr>
        <w:spacing w:line="276" w:lineRule="auto"/>
        <w:ind w:left="0" w:right="-72" w:firstLine="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Otwarcie złożonych ofert nastąpi w dniu</w:t>
      </w:r>
      <w:r w:rsidRPr="00771F28">
        <w:rPr>
          <w:rFonts w:asciiTheme="minorHAnsi" w:hAnsiTheme="minorHAnsi" w:cstheme="minorHAnsi"/>
          <w:b/>
          <w:bCs/>
          <w:color w:val="000000"/>
          <w:shd w:val="clear" w:color="auto" w:fill="FFFFFF"/>
        </w:rPr>
        <w:t xml:space="preserve"> </w:t>
      </w:r>
      <w:r w:rsidR="00906A1A">
        <w:rPr>
          <w:rFonts w:asciiTheme="minorHAnsi" w:hAnsiTheme="minorHAnsi" w:cstheme="minorHAnsi"/>
          <w:b/>
          <w:bCs/>
          <w:color w:val="000000"/>
          <w:shd w:val="clear" w:color="auto" w:fill="FFFFFF"/>
        </w:rPr>
        <w:t>28-10-2026</w:t>
      </w:r>
      <w:r w:rsidRPr="00771F28">
        <w:rPr>
          <w:rFonts w:asciiTheme="minorHAnsi" w:hAnsiTheme="minorHAnsi" w:cstheme="minorHAnsi"/>
          <w:b/>
          <w:bCs/>
          <w:color w:val="000000"/>
          <w:shd w:val="clear" w:color="auto" w:fill="FFFFFF"/>
        </w:rPr>
        <w:t xml:space="preserve"> r. o godz. </w:t>
      </w:r>
      <w:r w:rsidR="00906A1A">
        <w:rPr>
          <w:rFonts w:asciiTheme="minorHAnsi" w:hAnsiTheme="minorHAnsi" w:cstheme="minorHAnsi"/>
          <w:b/>
          <w:bCs/>
          <w:color w:val="000000"/>
          <w:shd w:val="clear" w:color="auto" w:fill="FFFFFF"/>
        </w:rPr>
        <w:t>10</w:t>
      </w:r>
      <w:r w:rsidRPr="00771F28">
        <w:rPr>
          <w:rFonts w:asciiTheme="minorHAnsi" w:hAnsiTheme="minorHAnsi" w:cstheme="minorHAnsi"/>
          <w:b/>
          <w:bCs/>
          <w:color w:val="000000"/>
          <w:shd w:val="clear" w:color="auto" w:fill="FFFFFF"/>
        </w:rPr>
        <w:t>:00</w:t>
      </w:r>
      <w:r w:rsidRPr="00771F28">
        <w:rPr>
          <w:rFonts w:asciiTheme="minorHAnsi" w:hAnsiTheme="minorHAnsi" w:cstheme="minorHAnsi"/>
          <w:b/>
          <w:color w:val="000000"/>
          <w:shd w:val="clear" w:color="auto" w:fill="FFFFFF"/>
        </w:rPr>
        <w:t xml:space="preserve"> </w:t>
      </w:r>
      <w:r w:rsidRPr="00771F28">
        <w:rPr>
          <w:rFonts w:asciiTheme="minorHAnsi" w:hAnsiTheme="minorHAnsi" w:cstheme="minorHAnsi"/>
          <w:color w:val="000000"/>
          <w:shd w:val="clear" w:color="auto" w:fill="FFFFFF"/>
        </w:rPr>
        <w:t>w siedzibie SPZOZ Warszawa – Ursynów ul. Zamiany 13, 02-786 Warszawa.</w:t>
      </w:r>
    </w:p>
    <w:p w14:paraId="15B9EBC1" w14:textId="77777777" w:rsidR="00E36701" w:rsidRPr="00771F28" w:rsidRDefault="00E36701" w:rsidP="00E36701">
      <w:pPr>
        <w:spacing w:line="276" w:lineRule="auto"/>
        <w:ind w:left="0" w:right="-72" w:firstLine="0"/>
        <w:rPr>
          <w:rFonts w:asciiTheme="minorHAnsi" w:hAnsiTheme="minorHAnsi" w:cstheme="minorHAnsi"/>
          <w:color w:val="000000"/>
          <w:shd w:val="clear" w:color="auto" w:fill="FFFFFF"/>
        </w:rPr>
      </w:pPr>
    </w:p>
    <w:p w14:paraId="1895F78C" w14:textId="77777777" w:rsidR="00E36701" w:rsidRPr="00771F28" w:rsidRDefault="00E36701" w:rsidP="00E36701">
      <w:pPr>
        <w:spacing w:line="276" w:lineRule="auto"/>
        <w:ind w:left="0" w:right="-72" w:firstLine="0"/>
        <w:rPr>
          <w:rFonts w:asciiTheme="minorHAnsi" w:hAnsiTheme="minorHAnsi" w:cstheme="minorHAnsi"/>
          <w:color w:val="000000"/>
          <w:shd w:val="clear" w:color="auto" w:fill="FFFFFF"/>
        </w:rPr>
      </w:pPr>
    </w:p>
    <w:p w14:paraId="4C4684AF" w14:textId="77777777" w:rsidR="00E36701" w:rsidRPr="00771F28" w:rsidRDefault="00E36701" w:rsidP="00E36701">
      <w:pPr>
        <w:spacing w:line="276" w:lineRule="auto"/>
        <w:ind w:left="0" w:right="-72" w:firstLine="0"/>
        <w:jc w:val="center"/>
        <w:rPr>
          <w:rFonts w:asciiTheme="minorHAnsi" w:hAnsiTheme="minorHAnsi" w:cstheme="minorHAnsi"/>
          <w:color w:val="000000"/>
          <w:shd w:val="clear" w:color="auto" w:fill="FFFFFF"/>
        </w:rPr>
      </w:pPr>
      <w:r w:rsidRPr="00771F28">
        <w:rPr>
          <w:rFonts w:asciiTheme="minorHAnsi" w:hAnsiTheme="minorHAnsi" w:cstheme="minorHAnsi"/>
          <w:b/>
          <w:bCs/>
          <w:color w:val="000000"/>
          <w:shd w:val="clear" w:color="auto" w:fill="FFFFFF"/>
        </w:rPr>
        <w:t>§16</w:t>
      </w:r>
    </w:p>
    <w:p w14:paraId="485D0AB6" w14:textId="77777777" w:rsidR="00E36701" w:rsidRPr="00771F28" w:rsidRDefault="00E36701" w:rsidP="00E36701">
      <w:pPr>
        <w:numPr>
          <w:ilvl w:val="0"/>
          <w:numId w:val="4"/>
        </w:numPr>
        <w:tabs>
          <w:tab w:val="left" w:pos="0"/>
        </w:tabs>
        <w:spacing w:line="276" w:lineRule="auto"/>
        <w:ind w:left="40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W części jawnej konkursu ofert komisja konkursowa w obecności oferentów:</w:t>
      </w:r>
    </w:p>
    <w:p w14:paraId="3470B97E" w14:textId="77777777" w:rsidR="00E36701" w:rsidRPr="00771F28" w:rsidRDefault="00E36701" w:rsidP="00E36701">
      <w:pPr>
        <w:numPr>
          <w:ilvl w:val="0"/>
          <w:numId w:val="5"/>
        </w:numPr>
        <w:tabs>
          <w:tab w:val="left" w:pos="709"/>
        </w:tabs>
        <w:spacing w:line="276" w:lineRule="auto"/>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stwierdza prawidłowość ogłoszenia konkursu oraz liczbę otrzymanych ofert,</w:t>
      </w:r>
    </w:p>
    <w:p w14:paraId="6388D44A" w14:textId="008EAE9C" w:rsidR="00E36701" w:rsidRPr="00771F28" w:rsidRDefault="00E36701" w:rsidP="00E36701">
      <w:pPr>
        <w:numPr>
          <w:ilvl w:val="0"/>
          <w:numId w:val="5"/>
        </w:numPr>
        <w:spacing w:line="276" w:lineRule="auto"/>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otwiera koperty z ofertami i ustala, które z ofert spełniają warunki określone</w:t>
      </w:r>
      <w:r w:rsidR="00771F28">
        <w:rPr>
          <w:rFonts w:asciiTheme="minorHAnsi" w:hAnsiTheme="minorHAnsi" w:cstheme="minorHAnsi"/>
          <w:color w:val="000000"/>
          <w:shd w:val="clear" w:color="auto" w:fill="FFFFFF"/>
        </w:rPr>
        <w:t xml:space="preserve"> </w:t>
      </w:r>
      <w:r w:rsidRPr="00771F28">
        <w:rPr>
          <w:rFonts w:asciiTheme="minorHAnsi" w:hAnsiTheme="minorHAnsi" w:cstheme="minorHAnsi"/>
          <w:color w:val="000000"/>
          <w:shd w:val="clear" w:color="auto" w:fill="FFFFFF"/>
        </w:rPr>
        <w:t>w SWKO,</w:t>
      </w:r>
    </w:p>
    <w:p w14:paraId="1344F998" w14:textId="77777777" w:rsidR="00E36701" w:rsidRPr="00771F28" w:rsidRDefault="00E36701" w:rsidP="00E36701">
      <w:pPr>
        <w:numPr>
          <w:ilvl w:val="0"/>
          <w:numId w:val="5"/>
        </w:numPr>
        <w:spacing w:line="276" w:lineRule="auto"/>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przyjmuje do protokołu zgłoszone przez Oferentów wyjaśnienia lub oświadczenia.</w:t>
      </w:r>
    </w:p>
    <w:p w14:paraId="58280679" w14:textId="77777777" w:rsidR="00E36701" w:rsidRPr="00771F28" w:rsidRDefault="00E36701" w:rsidP="00E36701">
      <w:pPr>
        <w:numPr>
          <w:ilvl w:val="0"/>
          <w:numId w:val="4"/>
        </w:numPr>
        <w:tabs>
          <w:tab w:val="left" w:pos="0"/>
        </w:tabs>
        <w:spacing w:line="276" w:lineRule="auto"/>
        <w:ind w:left="40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Obecność oferentów w części jawnej konkursu nie jest obowiązkowa.</w:t>
      </w:r>
    </w:p>
    <w:p w14:paraId="128D2A06" w14:textId="0F53C081" w:rsidR="00E36701" w:rsidRPr="00771F28" w:rsidRDefault="00E36701" w:rsidP="00E36701">
      <w:pPr>
        <w:numPr>
          <w:ilvl w:val="0"/>
          <w:numId w:val="4"/>
        </w:numPr>
        <w:tabs>
          <w:tab w:val="left" w:pos="0"/>
        </w:tabs>
        <w:spacing w:line="276" w:lineRule="auto"/>
        <w:ind w:left="40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Firma (nazwa) i adres Oferenta, którego oferta jest otwierana, ogłaszane są osobom obecnym przy otwarciu ofert oraz niezwłocznie odnotowywane w protokole postępowania konkursowego.</w:t>
      </w:r>
    </w:p>
    <w:p w14:paraId="4C91E865" w14:textId="77777777" w:rsidR="00E36701" w:rsidRPr="00771F28" w:rsidRDefault="00E36701" w:rsidP="00E36701">
      <w:pPr>
        <w:tabs>
          <w:tab w:val="left" w:pos="0"/>
        </w:tabs>
        <w:spacing w:line="276" w:lineRule="auto"/>
        <w:rPr>
          <w:rFonts w:asciiTheme="minorHAnsi" w:hAnsiTheme="minorHAnsi" w:cstheme="minorHAnsi"/>
          <w:color w:val="000000"/>
          <w:shd w:val="clear" w:color="auto" w:fill="FFFFFF"/>
        </w:rPr>
      </w:pPr>
    </w:p>
    <w:p w14:paraId="148D37B8" w14:textId="77777777" w:rsidR="00E36701" w:rsidRPr="001E176A" w:rsidRDefault="00E36701" w:rsidP="00E36701">
      <w:pPr>
        <w:spacing w:line="276" w:lineRule="auto"/>
        <w:ind w:left="0" w:right="-72" w:firstLine="0"/>
        <w:jc w:val="center"/>
        <w:rPr>
          <w:rFonts w:ascii="Calibri" w:hAnsi="Calibri" w:cs="Calibri"/>
          <w:color w:val="000000"/>
          <w:shd w:val="clear" w:color="auto" w:fill="FFFFFF"/>
        </w:rPr>
      </w:pPr>
      <w:r w:rsidRPr="001E176A">
        <w:rPr>
          <w:rFonts w:ascii="Calibri" w:hAnsi="Calibri" w:cs="Calibri"/>
          <w:b/>
          <w:bCs/>
          <w:color w:val="000000"/>
          <w:shd w:val="clear" w:color="auto" w:fill="FFFFFF"/>
        </w:rPr>
        <w:t>§17</w:t>
      </w:r>
    </w:p>
    <w:p w14:paraId="4C9B5692" w14:textId="3976CA5A" w:rsidR="001E176A" w:rsidRPr="001E176A" w:rsidRDefault="00E36701" w:rsidP="00473864">
      <w:pPr>
        <w:pStyle w:val="Tekstpodstawowy21"/>
        <w:numPr>
          <w:ilvl w:val="1"/>
          <w:numId w:val="4"/>
        </w:numPr>
        <w:tabs>
          <w:tab w:val="left" w:pos="284"/>
        </w:tabs>
        <w:spacing w:line="276" w:lineRule="auto"/>
        <w:ind w:left="414" w:hanging="357"/>
        <w:rPr>
          <w:rFonts w:ascii="Calibri" w:hAnsi="Calibri" w:cs="Calibri"/>
          <w:sz w:val="22"/>
          <w:shd w:val="clear" w:color="auto" w:fill="FFFFFF"/>
        </w:rPr>
      </w:pPr>
      <w:r w:rsidRPr="001E176A">
        <w:rPr>
          <w:rFonts w:ascii="Calibri" w:hAnsi="Calibri" w:cs="Calibri"/>
          <w:color w:val="000000"/>
          <w:sz w:val="22"/>
          <w:shd w:val="clear" w:color="auto" w:fill="FFFFFF"/>
        </w:rPr>
        <w:t>W toku dokonywania oceny złożonych ofert Komisja Konkursowa może żądać udzielenia przez Oferentów wyjaśnień dotyczących zawartości złożonych przez nich ofert, a także wyjaśnień i usunięcia braków dotyczących wymaganych oświadczeń</w:t>
      </w:r>
      <w:r w:rsidR="00771F28" w:rsidRPr="001E176A">
        <w:rPr>
          <w:rFonts w:ascii="Calibri" w:hAnsi="Calibri" w:cs="Calibri"/>
          <w:color w:val="000000"/>
          <w:sz w:val="22"/>
          <w:shd w:val="clear" w:color="auto" w:fill="FFFFFF"/>
        </w:rPr>
        <w:t xml:space="preserve"> </w:t>
      </w:r>
      <w:r w:rsidRPr="001E176A">
        <w:rPr>
          <w:rFonts w:ascii="Calibri" w:hAnsi="Calibri" w:cs="Calibri"/>
          <w:color w:val="000000"/>
          <w:sz w:val="22"/>
          <w:shd w:val="clear" w:color="auto" w:fill="FFFFFF"/>
        </w:rPr>
        <w:t>i dokumentów w zakresie potwierdzenia spełniania przez Oferentów wymaganych warunków.</w:t>
      </w:r>
    </w:p>
    <w:p w14:paraId="64C7085A" w14:textId="1C999FFC" w:rsidR="00E36701" w:rsidRPr="001E176A" w:rsidRDefault="00E36701" w:rsidP="00473864">
      <w:pPr>
        <w:pStyle w:val="Tekstpodstawowy21"/>
        <w:numPr>
          <w:ilvl w:val="1"/>
          <w:numId w:val="4"/>
        </w:numPr>
        <w:tabs>
          <w:tab w:val="left" w:pos="284"/>
        </w:tabs>
        <w:spacing w:line="276" w:lineRule="auto"/>
        <w:ind w:left="414" w:hanging="357"/>
        <w:rPr>
          <w:rFonts w:ascii="Calibri" w:hAnsi="Calibri" w:cs="Calibri"/>
          <w:sz w:val="22"/>
          <w:shd w:val="clear" w:color="auto" w:fill="FFFFFF"/>
        </w:rPr>
      </w:pPr>
      <w:r w:rsidRPr="001E176A">
        <w:rPr>
          <w:rFonts w:ascii="Calibri" w:hAnsi="Calibri" w:cs="Calibri"/>
          <w:sz w:val="22"/>
          <w:shd w:val="clear" w:color="auto" w:fill="FFFFFF"/>
        </w:rPr>
        <w:t xml:space="preserve"> Komisja Konkursowa wzywa Oferenta do udzielenia wyjaśnień lub usunięcia braków</w:t>
      </w:r>
      <w:r w:rsidR="00176C96" w:rsidRPr="001E176A">
        <w:rPr>
          <w:rFonts w:ascii="Calibri" w:hAnsi="Calibri" w:cs="Calibri"/>
          <w:sz w:val="22"/>
          <w:shd w:val="clear" w:color="auto" w:fill="FFFFFF"/>
        </w:rPr>
        <w:t xml:space="preserve"> </w:t>
      </w:r>
      <w:r w:rsidRPr="001E176A">
        <w:rPr>
          <w:rFonts w:ascii="Calibri" w:hAnsi="Calibri" w:cs="Calibri"/>
          <w:sz w:val="22"/>
          <w:shd w:val="clear" w:color="auto" w:fill="FFFFFF"/>
        </w:rPr>
        <w:t>w wyznaczonym przez siebie terminie pod rygorem odrzucenia oferty.</w:t>
      </w:r>
    </w:p>
    <w:p w14:paraId="42983F95"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65CC1DA1" w14:textId="77777777" w:rsidR="00E36701" w:rsidRPr="00771F28" w:rsidRDefault="00E36701" w:rsidP="00E36701">
      <w:pPr>
        <w:pStyle w:val="FR1"/>
        <w:spacing w:before="0"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§18</w:t>
      </w:r>
    </w:p>
    <w:p w14:paraId="629995E8" w14:textId="77777777" w:rsidR="00E36701" w:rsidRPr="00771F28" w:rsidRDefault="00E36701" w:rsidP="00E36701">
      <w:pPr>
        <w:numPr>
          <w:ilvl w:val="0"/>
          <w:numId w:val="2"/>
        </w:numPr>
        <w:tabs>
          <w:tab w:val="left" w:pos="284"/>
        </w:tabs>
        <w:spacing w:line="276" w:lineRule="auto"/>
        <w:ind w:left="284" w:hanging="244"/>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Udzielający Zamówienia odrzuca ofertę:</w:t>
      </w:r>
    </w:p>
    <w:p w14:paraId="3918DF1E" w14:textId="77777777" w:rsidR="00E36701" w:rsidRPr="00771F28" w:rsidRDefault="00E36701" w:rsidP="00E36701">
      <w:pPr>
        <w:numPr>
          <w:ilvl w:val="0"/>
          <w:numId w:val="15"/>
        </w:numPr>
        <w:tabs>
          <w:tab w:val="left" w:pos="795"/>
        </w:tabs>
        <w:spacing w:line="276" w:lineRule="auto"/>
        <w:ind w:left="737" w:hanging="34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złożoną przez oferenta po terminie,</w:t>
      </w:r>
    </w:p>
    <w:p w14:paraId="0A3442B7" w14:textId="77777777" w:rsidR="00E36701" w:rsidRPr="00771F28" w:rsidRDefault="00E36701" w:rsidP="00E36701">
      <w:pPr>
        <w:numPr>
          <w:ilvl w:val="0"/>
          <w:numId w:val="15"/>
        </w:numPr>
        <w:tabs>
          <w:tab w:val="left" w:pos="795"/>
        </w:tabs>
        <w:spacing w:line="276" w:lineRule="auto"/>
        <w:ind w:left="737" w:hanging="34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zawierającą nieprawdziwe informacje,</w:t>
      </w:r>
    </w:p>
    <w:p w14:paraId="11F01E88" w14:textId="77777777" w:rsidR="00E36701" w:rsidRPr="00771F28" w:rsidRDefault="00E36701" w:rsidP="00E36701">
      <w:pPr>
        <w:numPr>
          <w:ilvl w:val="0"/>
          <w:numId w:val="15"/>
        </w:numPr>
        <w:tabs>
          <w:tab w:val="left" w:pos="795"/>
        </w:tabs>
        <w:spacing w:line="276" w:lineRule="auto"/>
        <w:ind w:left="737" w:hanging="34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nie zawierającej określenia przedmiotu oferty lub nie zawierającej propozycji liczby lub ceny oferowanych świadczeń,</w:t>
      </w:r>
    </w:p>
    <w:p w14:paraId="43CFF5C9" w14:textId="77777777" w:rsidR="00E36701" w:rsidRPr="00771F28" w:rsidRDefault="00E36701" w:rsidP="00E36701">
      <w:pPr>
        <w:numPr>
          <w:ilvl w:val="0"/>
          <w:numId w:val="15"/>
        </w:numPr>
        <w:tabs>
          <w:tab w:val="left" w:pos="795"/>
        </w:tabs>
        <w:spacing w:line="276" w:lineRule="auto"/>
        <w:ind w:left="737" w:hanging="34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jeżeli zawiera rażąco niską cenę w stosunku do przedmiotu zamówienia,</w:t>
      </w:r>
    </w:p>
    <w:p w14:paraId="1C150A92" w14:textId="77777777" w:rsidR="00E36701" w:rsidRPr="00771F28" w:rsidRDefault="00E36701" w:rsidP="00E36701">
      <w:pPr>
        <w:numPr>
          <w:ilvl w:val="0"/>
          <w:numId w:val="15"/>
        </w:numPr>
        <w:tabs>
          <w:tab w:val="left" w:pos="795"/>
        </w:tabs>
        <w:spacing w:line="276" w:lineRule="auto"/>
        <w:ind w:left="737" w:hanging="34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jeżeli jest nieważna na podstawie odrębnych przepisów,</w:t>
      </w:r>
    </w:p>
    <w:p w14:paraId="6E4341C0" w14:textId="77777777" w:rsidR="00E36701" w:rsidRPr="00771F28" w:rsidRDefault="00E36701" w:rsidP="00E36701">
      <w:pPr>
        <w:numPr>
          <w:ilvl w:val="0"/>
          <w:numId w:val="15"/>
        </w:numPr>
        <w:tabs>
          <w:tab w:val="left" w:pos="795"/>
        </w:tabs>
        <w:spacing w:line="276" w:lineRule="auto"/>
        <w:ind w:left="737" w:hanging="34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jeżeli oferent złożył ofertę alternatywną,</w:t>
      </w:r>
    </w:p>
    <w:p w14:paraId="253E643A" w14:textId="77777777" w:rsidR="00E36701" w:rsidRPr="00771F28" w:rsidRDefault="00E36701" w:rsidP="00E36701">
      <w:pPr>
        <w:numPr>
          <w:ilvl w:val="0"/>
          <w:numId w:val="15"/>
        </w:numPr>
        <w:tabs>
          <w:tab w:val="left" w:pos="795"/>
        </w:tabs>
        <w:spacing w:line="276" w:lineRule="auto"/>
        <w:ind w:left="737" w:hanging="34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jeżeli oferent lub oferta nie spełniają warunków wymaganych na podstawie przepisów prawa lub warunków określonych przez Udzielającego Zamówienia,</w:t>
      </w:r>
    </w:p>
    <w:p w14:paraId="6597DA1D" w14:textId="0E6B2455" w:rsidR="00E36701" w:rsidRPr="00771F28" w:rsidRDefault="00E36701" w:rsidP="00E36701">
      <w:pPr>
        <w:numPr>
          <w:ilvl w:val="0"/>
          <w:numId w:val="15"/>
        </w:numPr>
        <w:tabs>
          <w:tab w:val="left" w:pos="284"/>
        </w:tabs>
        <w:spacing w:line="276" w:lineRule="auto"/>
        <w:rPr>
          <w:rFonts w:asciiTheme="minorHAnsi" w:hAnsiTheme="minorHAnsi" w:cstheme="minorHAnsi"/>
          <w:shd w:val="clear" w:color="auto" w:fill="FFFFFF"/>
        </w:rPr>
      </w:pPr>
      <w:r w:rsidRPr="00771F28">
        <w:rPr>
          <w:rFonts w:asciiTheme="minorHAnsi" w:hAnsiTheme="minorHAnsi" w:cstheme="minorHAnsi"/>
          <w:color w:val="000000"/>
          <w:shd w:val="clear" w:color="auto" w:fill="FFFFFF"/>
        </w:rPr>
        <w:t>jeżeli została złożona przez oferenta, z którym w okresie 5 lat poprzedzających ogłoszenie postępowania</w:t>
      </w:r>
      <w:r w:rsidRPr="00771F28" w:rsidDel="00C3135A">
        <w:rPr>
          <w:rFonts w:asciiTheme="minorHAnsi" w:hAnsiTheme="minorHAnsi" w:cstheme="minorHAnsi"/>
          <w:color w:val="000000"/>
          <w:shd w:val="clear" w:color="auto" w:fill="FFFFFF"/>
        </w:rPr>
        <w:t xml:space="preserve"> </w:t>
      </w:r>
      <w:r w:rsidRPr="00771F28">
        <w:rPr>
          <w:rFonts w:asciiTheme="minorHAnsi" w:hAnsiTheme="minorHAnsi" w:cstheme="minorHAnsi"/>
          <w:color w:val="000000"/>
          <w:shd w:val="clear" w:color="auto" w:fill="FFFFFF"/>
        </w:rPr>
        <w:t xml:space="preserve">Udzielający Zamówienia z przyczyn leżących po stronie oferenta rozwiązał bez </w:t>
      </w:r>
      <w:r w:rsidRPr="00771F28">
        <w:rPr>
          <w:rFonts w:asciiTheme="minorHAnsi" w:hAnsiTheme="minorHAnsi" w:cstheme="minorHAnsi"/>
          <w:color w:val="000000"/>
          <w:shd w:val="clear" w:color="auto" w:fill="FFFFFF"/>
        </w:rPr>
        <w:lastRenderedPageBreak/>
        <w:t xml:space="preserve">zachowania okresu wypowiedzenia umowę o udzielanie świadczeń opieki zdrowotnej finansowanych ze środków publicznych lub umowy o udzielanie świadczeń zdrowotnych </w:t>
      </w:r>
    </w:p>
    <w:p w14:paraId="04E11DD1" w14:textId="77777777" w:rsidR="00E36701" w:rsidRPr="00771F28" w:rsidRDefault="00E36701" w:rsidP="00E36701">
      <w:pPr>
        <w:numPr>
          <w:ilvl w:val="0"/>
          <w:numId w:val="2"/>
        </w:numPr>
        <w:tabs>
          <w:tab w:val="left" w:pos="284"/>
        </w:tabs>
        <w:spacing w:line="276" w:lineRule="auto"/>
        <w:ind w:left="284" w:hanging="244"/>
        <w:rPr>
          <w:rFonts w:asciiTheme="minorHAnsi" w:hAnsiTheme="minorHAnsi" w:cstheme="minorHAnsi"/>
          <w:color w:val="000000"/>
          <w:shd w:val="clear" w:color="auto" w:fill="FFFFFF"/>
        </w:rPr>
      </w:pPr>
      <w:r w:rsidRPr="00771F28">
        <w:rPr>
          <w:rFonts w:asciiTheme="minorHAnsi" w:hAnsiTheme="minorHAnsi" w:cstheme="minorHAnsi"/>
          <w:shd w:val="clear" w:color="auto" w:fill="FFFFFF"/>
        </w:rPr>
        <w:t xml:space="preserve">Udzielający Zamówienia </w:t>
      </w:r>
      <w:r w:rsidRPr="00771F28">
        <w:rPr>
          <w:rFonts w:asciiTheme="minorHAnsi" w:hAnsiTheme="minorHAnsi" w:cstheme="minorHAnsi"/>
          <w:color w:val="000000"/>
          <w:shd w:val="clear" w:color="auto" w:fill="FFFFFF"/>
        </w:rPr>
        <w:t>odrzuca ofertę w odpowiedniej części, jeżeli podstawa odrzucenia dotyczy tylko części dotkniętej brakiem.</w:t>
      </w:r>
    </w:p>
    <w:p w14:paraId="4B41912C"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2D6B324E" w14:textId="77777777" w:rsidR="00E36701" w:rsidRPr="00771F28" w:rsidRDefault="00E36701" w:rsidP="00E36701">
      <w:pPr>
        <w:pStyle w:val="FR1"/>
        <w:spacing w:before="0"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§19</w:t>
      </w:r>
    </w:p>
    <w:p w14:paraId="0475B4B4" w14:textId="77777777" w:rsidR="00E36701" w:rsidRPr="00771F28" w:rsidRDefault="00E36701" w:rsidP="00E36701">
      <w:pPr>
        <w:tabs>
          <w:tab w:val="left" w:pos="284"/>
        </w:tabs>
        <w:spacing w:line="276" w:lineRule="auto"/>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W części niejawnej konkursu ofert Komisja Konkursowa może:</w:t>
      </w:r>
    </w:p>
    <w:p w14:paraId="32A2131E" w14:textId="77777777" w:rsidR="00E36701" w:rsidRPr="00771F28" w:rsidRDefault="00E36701" w:rsidP="00E36701">
      <w:pPr>
        <w:numPr>
          <w:ilvl w:val="0"/>
          <w:numId w:val="16"/>
        </w:numPr>
        <w:tabs>
          <w:tab w:val="left" w:pos="0"/>
        </w:tabs>
        <w:spacing w:line="276" w:lineRule="auto"/>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wybrać najkorzystniejszą ofertę w całości,</w:t>
      </w:r>
    </w:p>
    <w:p w14:paraId="0EC42272" w14:textId="77777777" w:rsidR="00E36701" w:rsidRPr="00771F28" w:rsidRDefault="00E36701" w:rsidP="00E36701">
      <w:pPr>
        <w:numPr>
          <w:ilvl w:val="0"/>
          <w:numId w:val="16"/>
        </w:numPr>
        <w:tabs>
          <w:tab w:val="left" w:pos="0"/>
        </w:tabs>
        <w:spacing w:line="276" w:lineRule="auto"/>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oddalić wszystkie oferty w całości, jeżeli nie zapewniają właściwej możliwości wykonywania świadczeń zdrowotnych.</w:t>
      </w:r>
    </w:p>
    <w:p w14:paraId="156A19E7"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22706605" w14:textId="77777777" w:rsidR="00E36701" w:rsidRPr="00771F28" w:rsidRDefault="00E36701" w:rsidP="00E36701">
      <w:pPr>
        <w:pStyle w:val="FR1"/>
        <w:spacing w:before="0" w:line="276" w:lineRule="auto"/>
        <w:rPr>
          <w:rFonts w:asciiTheme="minorHAnsi"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§20</w:t>
      </w:r>
    </w:p>
    <w:p w14:paraId="4D06A302" w14:textId="77777777" w:rsidR="00E36701" w:rsidRPr="00771F28" w:rsidRDefault="00E36701" w:rsidP="00E36701">
      <w:pPr>
        <w:numPr>
          <w:ilvl w:val="0"/>
          <w:numId w:val="13"/>
        </w:numPr>
        <w:tabs>
          <w:tab w:val="left" w:pos="340"/>
        </w:tabs>
        <w:spacing w:line="276" w:lineRule="auto"/>
        <w:ind w:left="283" w:hanging="340"/>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Opis kryteriów, którymi Udzielający Zamówienia będzie się kierował przy wyborze oferty najkorzystniejszej, wraz z podaniem znaczenia tych kryteriów i sposobu oceny ofert:</w:t>
      </w:r>
    </w:p>
    <w:p w14:paraId="12A871B9" w14:textId="77777777" w:rsidR="00E36701" w:rsidRPr="00771F28" w:rsidRDefault="00E36701" w:rsidP="00E36701">
      <w:pPr>
        <w:pStyle w:val="Tekstpodstawowy"/>
        <w:numPr>
          <w:ilvl w:val="1"/>
          <w:numId w:val="13"/>
        </w:numPr>
        <w:spacing w:line="276" w:lineRule="auto"/>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Przy wyborze najkorzystniejszej oferty Udzielający Zamówienia będzie się kierował następującymi kryteriami i ich wagami:</w:t>
      </w:r>
    </w:p>
    <w:p w14:paraId="631F928F" w14:textId="77777777" w:rsidR="00E36701" w:rsidRPr="00771F28" w:rsidRDefault="00E36701" w:rsidP="00E36701">
      <w:pPr>
        <w:pStyle w:val="Tekstpodstawowy"/>
        <w:spacing w:line="276" w:lineRule="auto"/>
        <w:ind w:left="108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 kryterium CENA – waga 100, maksymalna ilość punktów 100;</w:t>
      </w:r>
    </w:p>
    <w:p w14:paraId="4D46554F" w14:textId="77777777" w:rsidR="00E36701" w:rsidRPr="00771F28" w:rsidRDefault="00E36701" w:rsidP="00E36701">
      <w:pPr>
        <w:pStyle w:val="Tekstpodstawowy"/>
        <w:numPr>
          <w:ilvl w:val="1"/>
          <w:numId w:val="13"/>
        </w:numPr>
        <w:spacing w:line="276" w:lineRule="auto"/>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W cenę muszą być wliczone wszystkie koszty związane z realizacją umowy, jakie ma pokryć Przyjmujący Zamówienie pod rygorem niemożności domagania się ich od Udzielającego Zamówienia. Oferta proponująca cenę najniższą otrzyma maksymalną liczbę punktów. Oferty proponujące ceny wyższe otrzymają proporcjonalnie mniej punktów.</w:t>
      </w:r>
    </w:p>
    <w:p w14:paraId="1E439DFB" w14:textId="77777777" w:rsidR="00E36701" w:rsidRPr="00771F28" w:rsidRDefault="00E36701" w:rsidP="00E36701">
      <w:pPr>
        <w:pStyle w:val="Tekstpodstawowy"/>
        <w:numPr>
          <w:ilvl w:val="1"/>
          <w:numId w:val="13"/>
        </w:numPr>
        <w:spacing w:line="276" w:lineRule="auto"/>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Kryterium CENA będzie obliczane według następującego wzoru:</w:t>
      </w:r>
    </w:p>
    <w:p w14:paraId="23105757" w14:textId="77777777" w:rsidR="00E36701" w:rsidRPr="00771F28" w:rsidRDefault="00E36701" w:rsidP="00E36701">
      <w:pPr>
        <w:pStyle w:val="Tekstpodstawowy"/>
        <w:spacing w:line="276" w:lineRule="auto"/>
        <w:ind w:left="108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wartość najniższa oferty</w:t>
      </w:r>
    </w:p>
    <w:p w14:paraId="44F35E13" w14:textId="77777777" w:rsidR="00E36701" w:rsidRPr="00771F28" w:rsidRDefault="00E36701" w:rsidP="00E36701">
      <w:pPr>
        <w:pStyle w:val="Tekstpodstawowy"/>
        <w:spacing w:line="276" w:lineRule="auto"/>
        <w:ind w:left="108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w:t>
      </w:r>
      <w:r w:rsidRPr="00771F28">
        <w:rPr>
          <w:rFonts w:asciiTheme="minorHAnsi" w:hAnsiTheme="minorHAnsi" w:cstheme="minorHAnsi"/>
          <w:color w:val="000000"/>
          <w:sz w:val="22"/>
          <w:u w:val="single"/>
          <w:shd w:val="clear" w:color="auto" w:fill="FFFFFF"/>
        </w:rPr>
        <w:t xml:space="preserve"> x waga kryterium = uzyskana ilość punktów</w:t>
      </w:r>
    </w:p>
    <w:p w14:paraId="476CE4F4" w14:textId="77777777" w:rsidR="00E36701" w:rsidRPr="00771F28" w:rsidRDefault="00E36701" w:rsidP="00E36701">
      <w:pPr>
        <w:pStyle w:val="Tekstpodstawowy"/>
        <w:spacing w:line="276" w:lineRule="auto"/>
        <w:ind w:left="108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wartość oferty badanej</w:t>
      </w:r>
    </w:p>
    <w:p w14:paraId="37984D9E" w14:textId="77777777" w:rsidR="00E36701" w:rsidRPr="00771F28" w:rsidRDefault="00E36701" w:rsidP="00E36701">
      <w:pPr>
        <w:pStyle w:val="Tekstpodstawowy"/>
        <w:numPr>
          <w:ilvl w:val="0"/>
          <w:numId w:val="13"/>
        </w:numPr>
        <w:tabs>
          <w:tab w:val="left" w:pos="285"/>
        </w:tabs>
        <w:spacing w:line="276" w:lineRule="auto"/>
        <w:ind w:left="283" w:hanging="34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Oferta która przedstawi najkorzystniejszy bilans (maksymalna liczba punktów w oparciu o ustalone kryteria) zostanie uznana za najkorzystniejszą, pozostałe oferty zostaną sklasyfikowane zgodnie z ilością uzyskanych punktów.</w:t>
      </w:r>
    </w:p>
    <w:p w14:paraId="68E66C3B" w14:textId="77777777" w:rsidR="00E36701" w:rsidRPr="00771F28" w:rsidRDefault="00E36701" w:rsidP="00E36701">
      <w:pPr>
        <w:pStyle w:val="Tekstpodstawowy"/>
        <w:numPr>
          <w:ilvl w:val="0"/>
          <w:numId w:val="13"/>
        </w:numPr>
        <w:tabs>
          <w:tab w:val="left" w:pos="285"/>
        </w:tabs>
        <w:spacing w:line="276" w:lineRule="auto"/>
        <w:ind w:left="283" w:hanging="34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Komisja konkursowa może wybrać więcej niż jedną ofertę w celu wykonania świadczeń zdrowotnych na które został ogłoszony konkurs.</w:t>
      </w:r>
    </w:p>
    <w:p w14:paraId="6AD2F85C" w14:textId="77777777" w:rsidR="00E36701" w:rsidRPr="00771F28" w:rsidRDefault="00E36701" w:rsidP="00E36701">
      <w:pPr>
        <w:pStyle w:val="Tekstpodstawowy"/>
        <w:numPr>
          <w:ilvl w:val="0"/>
          <w:numId w:val="13"/>
        </w:numPr>
        <w:tabs>
          <w:tab w:val="left" w:pos="285"/>
        </w:tabs>
        <w:spacing w:line="276" w:lineRule="auto"/>
        <w:ind w:left="283" w:hanging="34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Strony mogą przystąpić do negocjacji cenowych.</w:t>
      </w:r>
    </w:p>
    <w:p w14:paraId="3A8ED4F6" w14:textId="77777777" w:rsidR="00E36701" w:rsidRPr="00771F28" w:rsidRDefault="00E36701" w:rsidP="00E36701">
      <w:pPr>
        <w:pStyle w:val="Tekstpodstawowy"/>
        <w:numPr>
          <w:ilvl w:val="0"/>
          <w:numId w:val="13"/>
        </w:numPr>
        <w:tabs>
          <w:tab w:val="left" w:pos="285"/>
        </w:tabs>
        <w:spacing w:line="276" w:lineRule="auto"/>
        <w:ind w:left="283" w:hanging="34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O zarządzeniu przeprowadzenia negocjacji cenowych komisja konkursowa niezwłocznie zawiadamia oferentów mailem lub faxem.</w:t>
      </w:r>
    </w:p>
    <w:p w14:paraId="148CBECE" w14:textId="77777777" w:rsidR="00E36701" w:rsidRPr="00771F28" w:rsidRDefault="00E36701" w:rsidP="00E36701">
      <w:pPr>
        <w:pStyle w:val="Tekstpodstawowy"/>
        <w:numPr>
          <w:ilvl w:val="0"/>
          <w:numId w:val="13"/>
        </w:numPr>
        <w:tabs>
          <w:tab w:val="left" w:pos="285"/>
        </w:tabs>
        <w:spacing w:line="276" w:lineRule="auto"/>
        <w:ind w:left="283" w:hanging="34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W razie oddalenia przez komisję konkursową wszystkich ofert zamawiający, niezwłocznie ogłasza nowy konkurs ofert.</w:t>
      </w:r>
    </w:p>
    <w:p w14:paraId="7680ABB7" w14:textId="77777777" w:rsidR="00E36701" w:rsidRPr="00771F28" w:rsidRDefault="00E36701" w:rsidP="00E36701">
      <w:pPr>
        <w:pStyle w:val="Tekstpodstawowy"/>
        <w:numPr>
          <w:ilvl w:val="0"/>
          <w:numId w:val="13"/>
        </w:numPr>
        <w:tabs>
          <w:tab w:val="left" w:pos="285"/>
        </w:tabs>
        <w:spacing w:line="276" w:lineRule="auto"/>
        <w:ind w:left="283" w:hanging="34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Jeżeli wpłynęła tylko jedna oferta nie podlegająca odrzuceniu, zamawiający może przyjąć tę ofertę, gdy okoliczności wskazują, że na ogłoszony ponownie na tych samych warunkach konkurs ofert nie wpłynie więcej ofert.</w:t>
      </w:r>
    </w:p>
    <w:p w14:paraId="4148853D" w14:textId="77777777" w:rsidR="00E36701" w:rsidRPr="00771F28" w:rsidRDefault="00E36701" w:rsidP="00E36701">
      <w:pPr>
        <w:pStyle w:val="Tekstpodstawowy"/>
        <w:numPr>
          <w:ilvl w:val="0"/>
          <w:numId w:val="13"/>
        </w:numPr>
        <w:tabs>
          <w:tab w:val="left" w:pos="285"/>
        </w:tabs>
        <w:spacing w:line="276" w:lineRule="auto"/>
        <w:ind w:left="283" w:hanging="340"/>
        <w:jc w:val="both"/>
        <w:rPr>
          <w:rFonts w:asciiTheme="minorHAnsi" w:hAnsiTheme="minorHAnsi" w:cstheme="minorHAnsi"/>
          <w:color w:val="000000"/>
          <w:sz w:val="22"/>
          <w:shd w:val="clear" w:color="auto" w:fill="FFFFFF"/>
        </w:rPr>
      </w:pPr>
      <w:r w:rsidRPr="00771F28">
        <w:rPr>
          <w:rFonts w:asciiTheme="minorHAnsi" w:hAnsiTheme="minorHAnsi" w:cstheme="minorHAnsi"/>
          <w:color w:val="000000"/>
          <w:sz w:val="22"/>
          <w:shd w:val="clear" w:color="auto" w:fill="FFFFFF"/>
        </w:rPr>
        <w:t>Udzielający Zamówienia zastrzega sobie prawo wyboru mniejszej liczby ofert spełniających kryteria konkursu ofert bez podania przyczyny.</w:t>
      </w:r>
    </w:p>
    <w:p w14:paraId="162C5572" w14:textId="77777777" w:rsidR="00E36701" w:rsidRPr="00771F28" w:rsidRDefault="00E36701" w:rsidP="00E36701">
      <w:pPr>
        <w:pStyle w:val="Tekstpodstawowy"/>
        <w:tabs>
          <w:tab w:val="left" w:pos="285"/>
        </w:tabs>
        <w:spacing w:line="276" w:lineRule="auto"/>
        <w:ind w:left="663"/>
        <w:jc w:val="both"/>
        <w:rPr>
          <w:rFonts w:asciiTheme="minorHAnsi" w:hAnsiTheme="minorHAnsi" w:cstheme="minorHAnsi"/>
          <w:color w:val="000000"/>
          <w:sz w:val="22"/>
          <w:shd w:val="clear" w:color="auto" w:fill="FFFFFF"/>
        </w:rPr>
      </w:pPr>
    </w:p>
    <w:p w14:paraId="3DD6B98D" w14:textId="77777777" w:rsidR="00E36701" w:rsidRPr="00771F28" w:rsidRDefault="00E36701" w:rsidP="00E36701">
      <w:pPr>
        <w:pStyle w:val="FR1"/>
        <w:spacing w:before="0" w:line="276" w:lineRule="auto"/>
        <w:rPr>
          <w:rFonts w:asciiTheme="minorHAnsi" w:eastAsia="Arial" w:hAnsiTheme="minorHAnsi" w:cstheme="minorHAnsi"/>
          <w:color w:val="000000"/>
          <w:sz w:val="22"/>
          <w:szCs w:val="22"/>
          <w:shd w:val="clear" w:color="auto" w:fill="FFFFFF"/>
        </w:rPr>
      </w:pPr>
      <w:r w:rsidRPr="00771F28">
        <w:rPr>
          <w:rFonts w:asciiTheme="minorHAnsi" w:hAnsiTheme="minorHAnsi" w:cstheme="minorHAnsi"/>
          <w:color w:val="000000"/>
          <w:sz w:val="22"/>
          <w:szCs w:val="22"/>
          <w:shd w:val="clear" w:color="auto" w:fill="FFFFFF"/>
        </w:rPr>
        <w:t>§21</w:t>
      </w:r>
    </w:p>
    <w:p w14:paraId="71992678" w14:textId="77777777" w:rsidR="00E36701" w:rsidRPr="00771F28" w:rsidRDefault="00E36701" w:rsidP="00E36701">
      <w:pPr>
        <w:numPr>
          <w:ilvl w:val="1"/>
          <w:numId w:val="2"/>
        </w:numPr>
        <w:spacing w:line="276" w:lineRule="auto"/>
        <w:ind w:left="283" w:hanging="340"/>
        <w:rPr>
          <w:rFonts w:asciiTheme="minorHAnsi" w:hAnsiTheme="minorHAnsi" w:cstheme="minorHAnsi"/>
        </w:rPr>
      </w:pPr>
      <w:r w:rsidRPr="00771F28">
        <w:rPr>
          <w:rFonts w:asciiTheme="minorHAnsi" w:eastAsia="Arial" w:hAnsiTheme="minorHAnsi" w:cstheme="minorHAnsi"/>
          <w:color w:val="000000"/>
          <w:shd w:val="clear" w:color="auto" w:fill="FFFFFF"/>
        </w:rPr>
        <w:t xml:space="preserve"> </w:t>
      </w:r>
      <w:r w:rsidRPr="00771F28">
        <w:rPr>
          <w:rFonts w:asciiTheme="minorHAnsi" w:hAnsiTheme="minorHAnsi" w:cstheme="minorHAnsi"/>
        </w:rPr>
        <w:t>Udzielający Zamówienia unieważnia konkurs, gdy:</w:t>
      </w:r>
    </w:p>
    <w:p w14:paraId="1B65B80A" w14:textId="77777777" w:rsidR="00E36701" w:rsidRPr="00771F28" w:rsidRDefault="00E36701" w:rsidP="001E176A">
      <w:pPr>
        <w:numPr>
          <w:ilvl w:val="0"/>
          <w:numId w:val="23"/>
        </w:numPr>
        <w:spacing w:line="276" w:lineRule="auto"/>
        <w:rPr>
          <w:rFonts w:asciiTheme="minorHAnsi" w:hAnsiTheme="minorHAnsi" w:cstheme="minorHAnsi"/>
        </w:rPr>
      </w:pPr>
      <w:r w:rsidRPr="00771F28">
        <w:rPr>
          <w:rFonts w:asciiTheme="minorHAnsi" w:hAnsiTheme="minorHAnsi" w:cstheme="minorHAnsi"/>
        </w:rPr>
        <w:t>nie wpłynęła żadna oferta,</w:t>
      </w:r>
    </w:p>
    <w:p w14:paraId="28522795" w14:textId="77777777" w:rsidR="00E36701" w:rsidRPr="00771F28" w:rsidRDefault="00E36701" w:rsidP="001E176A">
      <w:pPr>
        <w:numPr>
          <w:ilvl w:val="0"/>
          <w:numId w:val="23"/>
        </w:numPr>
        <w:spacing w:line="276" w:lineRule="auto"/>
        <w:rPr>
          <w:rFonts w:asciiTheme="minorHAnsi" w:hAnsiTheme="minorHAnsi" w:cstheme="minorHAnsi"/>
        </w:rPr>
      </w:pPr>
      <w:r w:rsidRPr="00771F28">
        <w:rPr>
          <w:rFonts w:asciiTheme="minorHAnsi" w:hAnsiTheme="minorHAnsi" w:cstheme="minorHAnsi"/>
        </w:rPr>
        <w:lastRenderedPageBreak/>
        <w:t>wpłynęła jedna oferta niepodlegająca odrzuceniu, chyba z okoliczności konkursu wynika, że na konkurs ogłoszony na tych samych warunkach nie wpłynie więcej ofert,</w:t>
      </w:r>
    </w:p>
    <w:p w14:paraId="72C551B2" w14:textId="77777777" w:rsidR="00E36701" w:rsidRPr="00771F28" w:rsidRDefault="00E36701" w:rsidP="001E176A">
      <w:pPr>
        <w:numPr>
          <w:ilvl w:val="0"/>
          <w:numId w:val="23"/>
        </w:numPr>
        <w:spacing w:line="276" w:lineRule="auto"/>
        <w:rPr>
          <w:rFonts w:asciiTheme="minorHAnsi" w:hAnsiTheme="minorHAnsi" w:cstheme="minorHAnsi"/>
        </w:rPr>
      </w:pPr>
      <w:r w:rsidRPr="00771F28">
        <w:rPr>
          <w:rFonts w:asciiTheme="minorHAnsi" w:hAnsiTheme="minorHAnsi" w:cstheme="minorHAnsi"/>
        </w:rPr>
        <w:t>odrzucono wszystkie oferty,</w:t>
      </w:r>
    </w:p>
    <w:p w14:paraId="16DC2050" w14:textId="77777777" w:rsidR="00E36701" w:rsidRPr="00771F28" w:rsidRDefault="00E36701" w:rsidP="001E176A">
      <w:pPr>
        <w:numPr>
          <w:ilvl w:val="0"/>
          <w:numId w:val="23"/>
        </w:numPr>
        <w:spacing w:line="276" w:lineRule="auto"/>
        <w:rPr>
          <w:rFonts w:asciiTheme="minorHAnsi" w:hAnsiTheme="minorHAnsi" w:cstheme="minorHAnsi"/>
        </w:rPr>
      </w:pPr>
      <w:r w:rsidRPr="00771F28">
        <w:rPr>
          <w:rFonts w:asciiTheme="minorHAnsi" w:hAnsiTheme="minorHAnsi" w:cstheme="minorHAnsi"/>
        </w:rPr>
        <w:t>kwota najkorzystniejszej oferty przewyższa kwotę, którą Udzielający zamówienia przeznaczył na finansowanie zamówienia,</w:t>
      </w:r>
    </w:p>
    <w:p w14:paraId="15D06047" w14:textId="77777777" w:rsidR="00E36701" w:rsidRPr="00771F28" w:rsidRDefault="00E36701" w:rsidP="001E176A">
      <w:pPr>
        <w:numPr>
          <w:ilvl w:val="0"/>
          <w:numId w:val="23"/>
        </w:numPr>
        <w:spacing w:line="276" w:lineRule="auto"/>
        <w:rPr>
          <w:rFonts w:asciiTheme="minorHAnsi" w:hAnsiTheme="minorHAnsi" w:cstheme="minorHAnsi"/>
        </w:rPr>
      </w:pPr>
      <w:r w:rsidRPr="00771F28">
        <w:rPr>
          <w:rFonts w:asciiTheme="minorHAnsi" w:hAnsiTheme="minorHAnsi" w:cstheme="minorHAnsi"/>
        </w:rPr>
        <w:t>nastąpiła istotna zmiana okoliczności powodująca, że prowadzenie postępowania lub zawarcie umowy nie leży w interesie pacjentów, czego nie można było wcześniej przewidzieć.</w:t>
      </w:r>
    </w:p>
    <w:p w14:paraId="108268F4" w14:textId="0D82DFA9" w:rsidR="00E36701" w:rsidRPr="00771F28" w:rsidRDefault="00E36701" w:rsidP="00E36701">
      <w:pPr>
        <w:numPr>
          <w:ilvl w:val="1"/>
          <w:numId w:val="2"/>
        </w:numPr>
        <w:spacing w:line="276" w:lineRule="auto"/>
        <w:ind w:left="283" w:hanging="340"/>
        <w:rPr>
          <w:rFonts w:asciiTheme="minorHAnsi" w:hAnsiTheme="minorHAnsi" w:cstheme="minorHAnsi"/>
          <w:b/>
          <w:bCs/>
        </w:rPr>
      </w:pPr>
      <w:r w:rsidRPr="00771F28">
        <w:rPr>
          <w:rFonts w:asciiTheme="minorHAnsi" w:hAnsiTheme="minorHAnsi" w:cstheme="minorHAnsi"/>
        </w:rPr>
        <w:t>O unieważnieniu konkursu ofert Udzielający Zamówienia zawiadamia pisemnie oferentów biorących w nim udział.</w:t>
      </w:r>
    </w:p>
    <w:p w14:paraId="760120B8" w14:textId="77777777" w:rsidR="00E36701" w:rsidRPr="00771F28" w:rsidRDefault="00E36701" w:rsidP="00E36701">
      <w:pPr>
        <w:tabs>
          <w:tab w:val="left" w:pos="0"/>
        </w:tabs>
        <w:spacing w:line="276" w:lineRule="auto"/>
        <w:ind w:left="0" w:firstLine="0"/>
        <w:rPr>
          <w:rFonts w:asciiTheme="minorHAnsi" w:hAnsiTheme="minorHAnsi" w:cstheme="minorHAnsi"/>
          <w:b/>
          <w:bCs/>
        </w:rPr>
      </w:pPr>
    </w:p>
    <w:p w14:paraId="24513482" w14:textId="77777777" w:rsidR="00E36701" w:rsidRPr="00771F28" w:rsidRDefault="00E36701" w:rsidP="00E36701">
      <w:pPr>
        <w:tabs>
          <w:tab w:val="left" w:pos="0"/>
        </w:tabs>
        <w:spacing w:line="276" w:lineRule="auto"/>
        <w:ind w:left="0" w:firstLine="0"/>
        <w:jc w:val="center"/>
        <w:rPr>
          <w:rFonts w:asciiTheme="minorHAnsi" w:hAnsiTheme="minorHAnsi" w:cstheme="minorHAnsi"/>
          <w:color w:val="000000"/>
          <w:shd w:val="clear" w:color="auto" w:fill="FFFFFF"/>
        </w:rPr>
      </w:pPr>
      <w:r w:rsidRPr="00771F28">
        <w:rPr>
          <w:rFonts w:asciiTheme="minorHAnsi" w:hAnsiTheme="minorHAnsi" w:cstheme="minorHAnsi"/>
          <w:b/>
          <w:bCs/>
          <w:shd w:val="clear" w:color="auto" w:fill="FFFFFF"/>
        </w:rPr>
        <w:t>§2</w:t>
      </w:r>
      <w:r w:rsidRPr="00771F28">
        <w:rPr>
          <w:rFonts w:asciiTheme="minorHAnsi" w:hAnsiTheme="minorHAnsi" w:cstheme="minorHAnsi"/>
          <w:b/>
          <w:bCs/>
          <w:color w:val="000000"/>
          <w:shd w:val="clear" w:color="auto" w:fill="FFFFFF"/>
        </w:rPr>
        <w:t>2</w:t>
      </w:r>
    </w:p>
    <w:p w14:paraId="5A58329F" w14:textId="77777777" w:rsidR="00E36701" w:rsidRDefault="00E36701" w:rsidP="00E36701">
      <w:pPr>
        <w:numPr>
          <w:ilvl w:val="2"/>
          <w:numId w:val="2"/>
        </w:numPr>
        <w:spacing w:line="276" w:lineRule="auto"/>
        <w:ind w:left="284" w:hanging="284"/>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 xml:space="preserve">Rozstrzygnięcie konkursu ofert ogłasza się na tablicy ogłoszeń w siedzibie Udzielającego Zamówienia. </w:t>
      </w:r>
    </w:p>
    <w:p w14:paraId="47696E48" w14:textId="5180B6B6" w:rsidR="005065EC" w:rsidRDefault="005065EC" w:rsidP="00E36701">
      <w:pPr>
        <w:numPr>
          <w:ilvl w:val="2"/>
          <w:numId w:val="2"/>
        </w:numPr>
        <w:spacing w:line="276" w:lineRule="auto"/>
        <w:ind w:left="284" w:hanging="284"/>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Termin rozstrzygnięcia konkursu ofert nastąpi w ciągu 14 dni od terminu określonego dla złożenia ofert, po ich rozpatrzeniu, jednak nie później niż do dnia</w:t>
      </w:r>
      <w:r w:rsidRPr="00771F28">
        <w:rPr>
          <w:rFonts w:asciiTheme="minorHAnsi" w:hAnsiTheme="minorHAnsi" w:cstheme="minorHAnsi"/>
          <w:b/>
          <w:bCs/>
          <w:color w:val="000000"/>
          <w:shd w:val="clear" w:color="auto" w:fill="FFFFFF"/>
        </w:rPr>
        <w:t xml:space="preserve"> </w:t>
      </w:r>
      <w:r w:rsidR="00906A1A">
        <w:rPr>
          <w:rFonts w:asciiTheme="minorHAnsi" w:hAnsiTheme="minorHAnsi" w:cstheme="minorHAnsi"/>
          <w:b/>
          <w:bCs/>
          <w:color w:val="000000"/>
          <w:shd w:val="clear" w:color="auto" w:fill="FFFFFF"/>
        </w:rPr>
        <w:t>13-1</w:t>
      </w:r>
      <w:r w:rsidR="007B79C8">
        <w:rPr>
          <w:rFonts w:asciiTheme="minorHAnsi" w:hAnsiTheme="minorHAnsi" w:cstheme="minorHAnsi"/>
          <w:b/>
          <w:bCs/>
          <w:color w:val="000000"/>
          <w:shd w:val="clear" w:color="auto" w:fill="FFFFFF"/>
        </w:rPr>
        <w:t>1</w:t>
      </w:r>
      <w:r w:rsidR="00906A1A">
        <w:rPr>
          <w:rFonts w:asciiTheme="minorHAnsi" w:hAnsiTheme="minorHAnsi" w:cstheme="minorHAnsi"/>
          <w:b/>
          <w:bCs/>
          <w:color w:val="000000"/>
          <w:shd w:val="clear" w:color="auto" w:fill="FFFFFF"/>
        </w:rPr>
        <w:t>-2026</w:t>
      </w:r>
      <w:r w:rsidRPr="00771F28">
        <w:rPr>
          <w:rFonts w:asciiTheme="minorHAnsi" w:hAnsiTheme="minorHAnsi" w:cstheme="minorHAnsi"/>
          <w:b/>
          <w:bCs/>
          <w:color w:val="000000"/>
          <w:shd w:val="clear" w:color="auto" w:fill="FFFFFF"/>
        </w:rPr>
        <w:t xml:space="preserve"> r.</w:t>
      </w:r>
      <w:r w:rsidRPr="00771F28">
        <w:rPr>
          <w:rFonts w:asciiTheme="minorHAnsi" w:hAnsiTheme="minorHAnsi" w:cstheme="minorHAnsi"/>
          <w:color w:val="000000"/>
          <w:shd w:val="clear" w:color="auto" w:fill="FFFFFF"/>
        </w:rPr>
        <w:t xml:space="preserve"> w siedzibie Udzielającego Zamówienia</w:t>
      </w:r>
    </w:p>
    <w:p w14:paraId="3FDBAF7F" w14:textId="55CCE0F7" w:rsidR="00E36701" w:rsidRPr="00473864" w:rsidRDefault="005065EC" w:rsidP="00473864">
      <w:pPr>
        <w:numPr>
          <w:ilvl w:val="2"/>
          <w:numId w:val="2"/>
        </w:numPr>
        <w:spacing w:line="276" w:lineRule="auto"/>
        <w:ind w:left="284" w:hanging="284"/>
        <w:rPr>
          <w:b/>
          <w:shd w:val="clear" w:color="auto" w:fill="FFFFFF"/>
        </w:rPr>
      </w:pPr>
      <w:r w:rsidRPr="00473864">
        <w:rPr>
          <w:rFonts w:asciiTheme="minorHAnsi" w:hAnsiTheme="minorHAnsi" w:cstheme="minorHAnsi"/>
          <w:color w:val="000000"/>
          <w:shd w:val="clear" w:color="auto" w:fill="FFFFFF"/>
        </w:rPr>
        <w:t>Termin powyższy ulegnie odpowiedniemu przedłużeniu, jeżeli w toku postępowania konkursowego do Udzielającego Zamówienia wpłynie protest lub odwołanie.</w:t>
      </w:r>
    </w:p>
    <w:p w14:paraId="69E862D7"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1324CBCB"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05AADDA0"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0705036B" w14:textId="77777777" w:rsidR="00E36701" w:rsidRPr="00771F28" w:rsidRDefault="00E36701" w:rsidP="00E36701">
      <w:pPr>
        <w:pStyle w:val="FR1"/>
        <w:spacing w:before="0" w:line="276" w:lineRule="auto"/>
        <w:jc w:val="both"/>
        <w:rPr>
          <w:rFonts w:asciiTheme="minorHAnsi" w:hAnsiTheme="minorHAnsi" w:cstheme="minorHAnsi"/>
          <w:b w:val="0"/>
          <w:color w:val="000000"/>
          <w:sz w:val="22"/>
          <w:szCs w:val="22"/>
          <w:shd w:val="clear" w:color="auto" w:fill="FFFFFF"/>
        </w:rPr>
      </w:pPr>
    </w:p>
    <w:p w14:paraId="6660CD80" w14:textId="77777777" w:rsidR="00E36701" w:rsidRPr="00771F28" w:rsidRDefault="00E36701" w:rsidP="00E36701">
      <w:pPr>
        <w:spacing w:line="276" w:lineRule="auto"/>
        <w:ind w:left="0" w:firstLine="0"/>
        <w:rPr>
          <w:rFonts w:asciiTheme="minorHAnsi" w:hAnsiTheme="minorHAnsi" w:cstheme="minorHAnsi"/>
          <w:color w:val="000000"/>
          <w:shd w:val="clear" w:color="auto" w:fill="FFFFFF"/>
        </w:rPr>
      </w:pPr>
      <w:r w:rsidRPr="00771F28">
        <w:rPr>
          <w:rFonts w:asciiTheme="minorHAnsi" w:hAnsiTheme="minorHAnsi" w:cstheme="minorHAnsi"/>
          <w:b/>
          <w:bCs/>
          <w:color w:val="000000"/>
          <w:shd w:val="clear" w:color="auto" w:fill="FFFFFF"/>
        </w:rPr>
        <w:t>Załączniki:</w:t>
      </w:r>
    </w:p>
    <w:p w14:paraId="2AB89918" w14:textId="77777777" w:rsidR="00E36701" w:rsidRPr="00771F28" w:rsidRDefault="00E36701" w:rsidP="00E36701">
      <w:pPr>
        <w:numPr>
          <w:ilvl w:val="0"/>
          <w:numId w:val="1"/>
        </w:numPr>
        <w:spacing w:line="276" w:lineRule="auto"/>
        <w:ind w:left="426" w:hanging="426"/>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 xml:space="preserve">wzór oferty </w:t>
      </w:r>
    </w:p>
    <w:p w14:paraId="06D5EF49" w14:textId="77777777" w:rsidR="00E36701" w:rsidRPr="00771F28" w:rsidRDefault="00E36701" w:rsidP="00E36701">
      <w:pPr>
        <w:numPr>
          <w:ilvl w:val="0"/>
          <w:numId w:val="1"/>
        </w:numPr>
        <w:spacing w:line="276" w:lineRule="auto"/>
        <w:ind w:left="426" w:hanging="426"/>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 xml:space="preserve">wzór specyfikacji cenowej </w:t>
      </w:r>
    </w:p>
    <w:p w14:paraId="58497485" w14:textId="77777777" w:rsidR="00E36701" w:rsidRPr="00771F28" w:rsidRDefault="00E36701" w:rsidP="00E36701">
      <w:pPr>
        <w:numPr>
          <w:ilvl w:val="0"/>
          <w:numId w:val="1"/>
        </w:numPr>
        <w:spacing w:line="276" w:lineRule="auto"/>
        <w:ind w:left="426" w:hanging="426"/>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wzór umowy o udzielanie świadczeń zdrowotnych</w:t>
      </w:r>
    </w:p>
    <w:p w14:paraId="15080A94" w14:textId="77777777" w:rsidR="00E36701" w:rsidRPr="00771F28" w:rsidRDefault="00E36701" w:rsidP="00E36701">
      <w:pPr>
        <w:numPr>
          <w:ilvl w:val="0"/>
          <w:numId w:val="1"/>
        </w:numPr>
        <w:spacing w:line="276" w:lineRule="auto"/>
        <w:ind w:left="426" w:hanging="426"/>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wzór oświadczenia o numerze konta bankowego</w:t>
      </w:r>
    </w:p>
    <w:p w14:paraId="708A97B2" w14:textId="77777777" w:rsidR="00E36701" w:rsidRPr="00771F28" w:rsidRDefault="00E36701" w:rsidP="00E36701">
      <w:pPr>
        <w:numPr>
          <w:ilvl w:val="0"/>
          <w:numId w:val="1"/>
        </w:numPr>
        <w:spacing w:line="276" w:lineRule="auto"/>
        <w:ind w:left="426" w:hanging="426"/>
        <w:rPr>
          <w:rFonts w:asciiTheme="minorHAnsi" w:hAnsiTheme="minorHAnsi" w:cstheme="minorHAnsi"/>
          <w:color w:val="000000"/>
          <w:shd w:val="clear" w:color="auto" w:fill="FFFFFF"/>
        </w:rPr>
      </w:pPr>
      <w:r w:rsidRPr="00771F28">
        <w:rPr>
          <w:rFonts w:asciiTheme="minorHAnsi" w:hAnsiTheme="minorHAnsi" w:cstheme="minorHAnsi"/>
          <w:color w:val="000000"/>
          <w:shd w:val="clear" w:color="auto" w:fill="FFFFFF"/>
        </w:rPr>
        <w:t xml:space="preserve">wzór </w:t>
      </w:r>
      <w:r w:rsidRPr="00771F28">
        <w:rPr>
          <w:rFonts w:asciiTheme="minorHAnsi" w:hAnsiTheme="minorHAnsi" w:cstheme="minorHAnsi"/>
          <w:bCs/>
          <w:color w:val="000000"/>
          <w:shd w:val="clear" w:color="auto" w:fill="FFFFFF"/>
        </w:rPr>
        <w:t>propozycji harmonogramu pracy z wyszczególnieniem dni i godzin w których Oferent będzie świadczył usługi</w:t>
      </w:r>
    </w:p>
    <w:p w14:paraId="7BAF4876" w14:textId="77777777" w:rsidR="004E77A7" w:rsidRPr="00771F28" w:rsidRDefault="004E77A7">
      <w:pPr>
        <w:rPr>
          <w:rFonts w:asciiTheme="minorHAnsi" w:hAnsiTheme="minorHAnsi" w:cstheme="minorHAnsi"/>
        </w:rPr>
      </w:pPr>
    </w:p>
    <w:sectPr w:rsidR="004E77A7" w:rsidRPr="00771F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109A25EE"/>
    <w:name w:val="WW8Num3"/>
    <w:lvl w:ilvl="0">
      <w:start w:val="1"/>
      <w:numFmt w:val="decimal"/>
      <w:lvlText w:val="%1."/>
      <w:lvlJc w:val="left"/>
      <w:pPr>
        <w:tabs>
          <w:tab w:val="num" w:pos="0"/>
        </w:tabs>
        <w:ind w:left="720" w:hanging="360"/>
      </w:pPr>
      <w:rPr>
        <w:rFonts w:asciiTheme="minorHAnsi" w:hAnsiTheme="minorHAnsi" w:cstheme="minorHAnsi" w:hint="default"/>
        <w:color w:val="000000"/>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0000004"/>
    <w:multiLevelType w:val="multilevel"/>
    <w:tmpl w:val="AB90367C"/>
    <w:name w:val="WW8Num4"/>
    <w:lvl w:ilvl="0">
      <w:start w:val="1"/>
      <w:numFmt w:val="decimal"/>
      <w:lvlText w:val="%1."/>
      <w:lvlJc w:val="left"/>
      <w:pPr>
        <w:tabs>
          <w:tab w:val="num" w:pos="0"/>
        </w:tabs>
        <w:ind w:left="720" w:hanging="360"/>
      </w:pPr>
      <w:rPr>
        <w:rFonts w:asciiTheme="minorHAnsi" w:hAnsiTheme="minorHAnsi" w:cstheme="minorHAnsi" w:hint="default"/>
        <w:b w:val="0"/>
        <w:color w:val="00000A"/>
        <w:sz w:val="22"/>
        <w:szCs w:val="22"/>
      </w:rPr>
    </w:lvl>
    <w:lvl w:ilvl="1">
      <w:start w:val="1"/>
      <w:numFmt w:val="decimal"/>
      <w:lvlText w:val="%2."/>
      <w:lvlJc w:val="left"/>
      <w:pPr>
        <w:tabs>
          <w:tab w:val="num" w:pos="0"/>
        </w:tabs>
        <w:ind w:left="1080" w:hanging="360"/>
      </w:pPr>
      <w:rPr>
        <w:rFonts w:asciiTheme="minorHAnsi" w:hAnsiTheme="minorHAnsi" w:cstheme="minorHAnsi" w:hint="default"/>
        <w:b w:val="0"/>
        <w:bCs w:val="0"/>
        <w:color w:val="000000"/>
        <w:sz w:val="22"/>
        <w:szCs w:val="22"/>
      </w:rPr>
    </w:lvl>
    <w:lvl w:ilvl="2">
      <w:start w:val="1"/>
      <w:numFmt w:val="decimal"/>
      <w:lvlText w:val="%3."/>
      <w:lvlJc w:val="left"/>
      <w:pPr>
        <w:tabs>
          <w:tab w:val="num" w:pos="0"/>
        </w:tabs>
        <w:ind w:left="1440" w:hanging="360"/>
      </w:pPr>
      <w:rPr>
        <w:rFonts w:asciiTheme="minorHAnsi" w:hAnsiTheme="minorHAnsi" w:cstheme="minorHAnsi" w:hint="default"/>
        <w:b w:val="0"/>
        <w:bCs w:val="0"/>
        <w:sz w:val="22"/>
        <w:szCs w:val="22"/>
      </w:r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rPr>
        <w:rFonts w:ascii="Arial" w:hAnsi="Arial" w:cs="Arial"/>
        <w:b w:val="0"/>
        <w:bCs w:val="0"/>
        <w:sz w:val="24"/>
        <w:szCs w:val="24"/>
      </w:r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00000005"/>
    <w:multiLevelType w:val="multilevel"/>
    <w:tmpl w:val="97D2B83C"/>
    <w:name w:val="WW8Num5"/>
    <w:lvl w:ilvl="0">
      <w:start w:val="1"/>
      <w:numFmt w:val="decimal"/>
      <w:lvlText w:val="%1."/>
      <w:lvlJc w:val="left"/>
      <w:pPr>
        <w:tabs>
          <w:tab w:val="num" w:pos="0"/>
        </w:tabs>
        <w:ind w:left="720" w:hanging="360"/>
      </w:pPr>
      <w:rPr>
        <w:rFonts w:asciiTheme="minorHAnsi" w:hAnsiTheme="minorHAnsi" w:cstheme="minorHAnsi" w:hint="default"/>
        <w:b w:val="0"/>
        <w:caps w:val="0"/>
        <w:smallCaps w:val="0"/>
        <w:strike w:val="0"/>
        <w:dstrike w:val="0"/>
        <w:vanish w:val="0"/>
        <w:color w:val="00000A"/>
        <w:position w:val="0"/>
        <w:sz w:val="22"/>
        <w:szCs w:val="22"/>
        <w:vertAlign w:val="baseli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00000006"/>
    <w:multiLevelType w:val="multilevel"/>
    <w:tmpl w:val="D27EA634"/>
    <w:name w:val="WW8Num6"/>
    <w:lvl w:ilvl="0">
      <w:start w:val="1"/>
      <w:numFmt w:val="decimal"/>
      <w:lvlText w:val="%1."/>
      <w:lvlJc w:val="left"/>
      <w:pPr>
        <w:tabs>
          <w:tab w:val="num" w:pos="0"/>
        </w:tabs>
        <w:ind w:left="720" w:hanging="360"/>
      </w:pPr>
      <w:rPr>
        <w:rFonts w:asciiTheme="minorHAnsi" w:hAnsiTheme="minorHAnsi" w:cstheme="minorHAnsi" w:hint="default"/>
        <w:color w:val="00000A"/>
      </w:rPr>
    </w:lvl>
    <w:lvl w:ilvl="1">
      <w:start w:val="1"/>
      <w:numFmt w:val="decimal"/>
      <w:lvlText w:val="%2."/>
      <w:lvlJc w:val="left"/>
      <w:pPr>
        <w:tabs>
          <w:tab w:val="num" w:pos="0"/>
        </w:tabs>
        <w:ind w:left="1080" w:hanging="360"/>
      </w:pPr>
      <w:rPr>
        <w:rFonts w:asciiTheme="minorHAnsi" w:hAnsiTheme="minorHAnsi" w:cstheme="minorHAnsi" w:hint="default"/>
        <w:sz w:val="22"/>
        <w:szCs w:val="22"/>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 w15:restartNumberingAfterBreak="0">
    <w:nsid w:val="00000007"/>
    <w:multiLevelType w:val="multilevel"/>
    <w:tmpl w:val="B73C2C60"/>
    <w:name w:val="WW8Num7"/>
    <w:lvl w:ilvl="0">
      <w:start w:val="1"/>
      <w:numFmt w:val="lowerLetter"/>
      <w:lvlText w:val="%1."/>
      <w:lvlJc w:val="left"/>
      <w:pPr>
        <w:tabs>
          <w:tab w:val="num" w:pos="0"/>
        </w:tabs>
        <w:ind w:left="720" w:hanging="360"/>
      </w:pPr>
      <w:rPr>
        <w:rFonts w:ascii="Calibri" w:hAnsi="Calibri" w:hint="default"/>
        <w:caps w:val="0"/>
        <w:smallCaps w:val="0"/>
        <w:strike w:val="0"/>
        <w:dstrike w:val="0"/>
        <w:vanish w:val="0"/>
        <w:color w:val="00000A"/>
        <w:position w:val="0"/>
        <w:sz w:val="22"/>
        <w:szCs w:val="24"/>
        <w:vertAlign w:val="baseli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00000008"/>
    <w:multiLevelType w:val="multilevel"/>
    <w:tmpl w:val="E62A57AC"/>
    <w:name w:val="WW8Num8"/>
    <w:lvl w:ilvl="0">
      <w:start w:val="1"/>
      <w:numFmt w:val="decimal"/>
      <w:lvlText w:val="%1."/>
      <w:lvlJc w:val="left"/>
      <w:pPr>
        <w:tabs>
          <w:tab w:val="num" w:pos="0"/>
        </w:tabs>
        <w:ind w:left="360" w:firstLine="0"/>
      </w:pPr>
      <w:rPr>
        <w:rFonts w:asciiTheme="minorHAnsi" w:hAnsiTheme="minorHAnsi" w:cstheme="minorHAnsi" w:hint="default"/>
        <w:color w:val="000000"/>
        <w:sz w:val="22"/>
        <w:szCs w:val="22"/>
      </w:rPr>
    </w:lvl>
    <w:lvl w:ilvl="1">
      <w:start w:val="1"/>
      <w:numFmt w:val="decimal"/>
      <w:lvlText w:val="%2."/>
      <w:lvlJc w:val="left"/>
      <w:pPr>
        <w:tabs>
          <w:tab w:val="num" w:pos="0"/>
        </w:tabs>
        <w:ind w:left="360" w:firstLine="0"/>
      </w:pPr>
    </w:lvl>
    <w:lvl w:ilvl="2">
      <w:start w:val="1"/>
      <w:numFmt w:val="decimal"/>
      <w:lvlText w:val="%3."/>
      <w:lvlJc w:val="left"/>
      <w:pPr>
        <w:tabs>
          <w:tab w:val="num" w:pos="0"/>
        </w:tabs>
        <w:ind w:left="360" w:firstLine="0"/>
      </w:pPr>
    </w:lvl>
    <w:lvl w:ilvl="3">
      <w:start w:val="1"/>
      <w:numFmt w:val="decimal"/>
      <w:lvlText w:val="%4."/>
      <w:lvlJc w:val="left"/>
      <w:pPr>
        <w:tabs>
          <w:tab w:val="num" w:pos="0"/>
        </w:tabs>
        <w:ind w:left="360" w:firstLine="0"/>
      </w:pPr>
    </w:lvl>
    <w:lvl w:ilvl="4">
      <w:start w:val="1"/>
      <w:numFmt w:val="decimal"/>
      <w:lvlText w:val="%5."/>
      <w:lvlJc w:val="left"/>
      <w:pPr>
        <w:tabs>
          <w:tab w:val="num" w:pos="0"/>
        </w:tabs>
        <w:ind w:left="360" w:firstLine="0"/>
      </w:pPr>
    </w:lvl>
    <w:lvl w:ilvl="5">
      <w:start w:val="1"/>
      <w:numFmt w:val="decimal"/>
      <w:lvlText w:val="%6."/>
      <w:lvlJc w:val="left"/>
      <w:pPr>
        <w:tabs>
          <w:tab w:val="num" w:pos="0"/>
        </w:tabs>
        <w:ind w:left="360" w:firstLine="0"/>
      </w:pPr>
    </w:lvl>
    <w:lvl w:ilvl="6">
      <w:start w:val="1"/>
      <w:numFmt w:val="decimal"/>
      <w:lvlText w:val="%7."/>
      <w:lvlJc w:val="left"/>
      <w:pPr>
        <w:tabs>
          <w:tab w:val="num" w:pos="0"/>
        </w:tabs>
        <w:ind w:left="360" w:firstLine="0"/>
      </w:pPr>
    </w:lvl>
    <w:lvl w:ilvl="7">
      <w:start w:val="1"/>
      <w:numFmt w:val="decimal"/>
      <w:lvlText w:val="%8."/>
      <w:lvlJc w:val="left"/>
      <w:pPr>
        <w:tabs>
          <w:tab w:val="num" w:pos="0"/>
        </w:tabs>
        <w:ind w:left="360" w:firstLine="0"/>
      </w:pPr>
    </w:lvl>
    <w:lvl w:ilvl="8">
      <w:start w:val="1"/>
      <w:numFmt w:val="decimal"/>
      <w:lvlText w:val="%9."/>
      <w:lvlJc w:val="left"/>
      <w:pPr>
        <w:tabs>
          <w:tab w:val="num" w:pos="0"/>
        </w:tabs>
        <w:ind w:left="360" w:firstLine="0"/>
      </w:pPr>
    </w:lvl>
  </w:abstractNum>
  <w:abstractNum w:abstractNumId="6" w15:restartNumberingAfterBreak="0">
    <w:nsid w:val="00000009"/>
    <w:multiLevelType w:val="multilevel"/>
    <w:tmpl w:val="00000009"/>
    <w:name w:val="WW8Num9"/>
    <w:lvl w:ilvl="0">
      <w:start w:val="1"/>
      <w:numFmt w:val="decimal"/>
      <w:lvlText w:val="%1."/>
      <w:lvlJc w:val="left"/>
      <w:pPr>
        <w:tabs>
          <w:tab w:val="num" w:pos="0"/>
        </w:tabs>
        <w:ind w:left="1288" w:hanging="360"/>
      </w:pPr>
      <w:rPr>
        <w:b w:val="0"/>
        <w:bCs w:val="0"/>
      </w:rPr>
    </w:lvl>
    <w:lvl w:ilvl="1">
      <w:start w:val="1"/>
      <w:numFmt w:val="lowerLetter"/>
      <w:lvlText w:val="%2."/>
      <w:lvlJc w:val="left"/>
      <w:pPr>
        <w:tabs>
          <w:tab w:val="num" w:pos="0"/>
        </w:tabs>
        <w:ind w:left="2008" w:hanging="360"/>
      </w:pPr>
    </w:lvl>
    <w:lvl w:ilvl="2">
      <w:start w:val="1"/>
      <w:numFmt w:val="lowerRoman"/>
      <w:lvlText w:val="%3."/>
      <w:lvlJc w:val="right"/>
      <w:pPr>
        <w:tabs>
          <w:tab w:val="num" w:pos="0"/>
        </w:tabs>
        <w:ind w:left="2729" w:hanging="180"/>
      </w:pPr>
    </w:lvl>
    <w:lvl w:ilvl="3">
      <w:start w:val="1"/>
      <w:numFmt w:val="decimal"/>
      <w:lvlText w:val="%4."/>
      <w:lvlJc w:val="left"/>
      <w:pPr>
        <w:tabs>
          <w:tab w:val="num" w:pos="0"/>
        </w:tabs>
        <w:ind w:left="3448" w:hanging="360"/>
      </w:pPr>
    </w:lvl>
    <w:lvl w:ilvl="4">
      <w:start w:val="1"/>
      <w:numFmt w:val="lowerLetter"/>
      <w:lvlText w:val="%5."/>
      <w:lvlJc w:val="left"/>
      <w:pPr>
        <w:tabs>
          <w:tab w:val="num" w:pos="0"/>
        </w:tabs>
        <w:ind w:left="4168" w:hanging="360"/>
      </w:pPr>
    </w:lvl>
    <w:lvl w:ilvl="5">
      <w:start w:val="1"/>
      <w:numFmt w:val="lowerRoman"/>
      <w:lvlText w:val="%6."/>
      <w:lvlJc w:val="right"/>
      <w:pPr>
        <w:tabs>
          <w:tab w:val="num" w:pos="0"/>
        </w:tabs>
        <w:ind w:left="4888" w:hanging="180"/>
      </w:pPr>
    </w:lvl>
    <w:lvl w:ilvl="6">
      <w:start w:val="1"/>
      <w:numFmt w:val="decimal"/>
      <w:lvlText w:val="%7."/>
      <w:lvlJc w:val="left"/>
      <w:pPr>
        <w:tabs>
          <w:tab w:val="num" w:pos="0"/>
        </w:tabs>
        <w:ind w:left="5608" w:hanging="360"/>
      </w:pPr>
    </w:lvl>
    <w:lvl w:ilvl="7">
      <w:start w:val="1"/>
      <w:numFmt w:val="lowerLetter"/>
      <w:lvlText w:val="%8."/>
      <w:lvlJc w:val="left"/>
      <w:pPr>
        <w:tabs>
          <w:tab w:val="num" w:pos="0"/>
        </w:tabs>
        <w:ind w:left="6328" w:hanging="360"/>
      </w:pPr>
    </w:lvl>
    <w:lvl w:ilvl="8">
      <w:start w:val="1"/>
      <w:numFmt w:val="lowerRoman"/>
      <w:lvlText w:val="%9."/>
      <w:lvlJc w:val="right"/>
      <w:pPr>
        <w:tabs>
          <w:tab w:val="num" w:pos="0"/>
        </w:tabs>
        <w:ind w:left="7049" w:hanging="180"/>
      </w:pPr>
    </w:lvl>
  </w:abstractNum>
  <w:abstractNum w:abstractNumId="7" w15:restartNumberingAfterBreak="0">
    <w:nsid w:val="0000000A"/>
    <w:multiLevelType w:val="multilevel"/>
    <w:tmpl w:val="92BCA2E6"/>
    <w:name w:val="WW8Num10"/>
    <w:lvl w:ilvl="0">
      <w:start w:val="1"/>
      <w:numFmt w:val="decimal"/>
      <w:lvlText w:val="%1."/>
      <w:lvlJc w:val="left"/>
      <w:pPr>
        <w:tabs>
          <w:tab w:val="num" w:pos="760"/>
        </w:tabs>
        <w:ind w:left="760" w:hanging="360"/>
      </w:pPr>
      <w:rPr>
        <w:rFonts w:asciiTheme="minorHAnsi" w:hAnsiTheme="minorHAnsi" w:cstheme="minorHAnsi" w:hint="default"/>
        <w:b w:val="0"/>
      </w:rPr>
    </w:lvl>
    <w:lvl w:ilvl="1">
      <w:start w:val="1"/>
      <w:numFmt w:val="decimal"/>
      <w:lvlText w:val="%2."/>
      <w:lvlJc w:val="left"/>
      <w:pPr>
        <w:tabs>
          <w:tab w:val="num" w:pos="644"/>
        </w:tabs>
        <w:ind w:left="644" w:hanging="360"/>
      </w:pPr>
      <w:rPr>
        <w:rFonts w:asciiTheme="minorHAnsi" w:hAnsiTheme="minorHAnsi" w:cstheme="minorHAnsi" w:hint="default"/>
        <w:color w:val="000000"/>
        <w:sz w:val="22"/>
        <w:szCs w:val="22"/>
      </w:rPr>
    </w:lvl>
    <w:lvl w:ilvl="2">
      <w:start w:val="1"/>
      <w:numFmt w:val="decimal"/>
      <w:lvlText w:val="%3."/>
      <w:lvlJc w:val="left"/>
      <w:pPr>
        <w:tabs>
          <w:tab w:val="num" w:pos="1480"/>
        </w:tabs>
        <w:ind w:left="1480" w:hanging="360"/>
      </w:pPr>
    </w:lvl>
    <w:lvl w:ilvl="3">
      <w:start w:val="1"/>
      <w:numFmt w:val="decimal"/>
      <w:lvlText w:val="%4."/>
      <w:lvlJc w:val="left"/>
      <w:pPr>
        <w:tabs>
          <w:tab w:val="num" w:pos="1840"/>
        </w:tabs>
        <w:ind w:left="1840" w:hanging="360"/>
      </w:pPr>
    </w:lvl>
    <w:lvl w:ilvl="4">
      <w:start w:val="1"/>
      <w:numFmt w:val="decimal"/>
      <w:lvlText w:val="%5."/>
      <w:lvlJc w:val="left"/>
      <w:pPr>
        <w:tabs>
          <w:tab w:val="num" w:pos="2200"/>
        </w:tabs>
        <w:ind w:left="2200" w:hanging="360"/>
      </w:pPr>
    </w:lvl>
    <w:lvl w:ilvl="5">
      <w:start w:val="1"/>
      <w:numFmt w:val="decimal"/>
      <w:lvlText w:val="%6."/>
      <w:lvlJc w:val="left"/>
      <w:pPr>
        <w:tabs>
          <w:tab w:val="num" w:pos="2560"/>
        </w:tabs>
        <w:ind w:left="2560" w:hanging="360"/>
      </w:pPr>
    </w:lvl>
    <w:lvl w:ilvl="6">
      <w:start w:val="1"/>
      <w:numFmt w:val="decimal"/>
      <w:lvlText w:val="%7."/>
      <w:lvlJc w:val="left"/>
      <w:pPr>
        <w:tabs>
          <w:tab w:val="num" w:pos="2920"/>
        </w:tabs>
        <w:ind w:left="2920" w:hanging="360"/>
      </w:pPr>
    </w:lvl>
    <w:lvl w:ilvl="7">
      <w:start w:val="1"/>
      <w:numFmt w:val="decimal"/>
      <w:lvlText w:val="%8."/>
      <w:lvlJc w:val="left"/>
      <w:pPr>
        <w:tabs>
          <w:tab w:val="num" w:pos="3280"/>
        </w:tabs>
        <w:ind w:left="3280" w:hanging="360"/>
      </w:pPr>
    </w:lvl>
    <w:lvl w:ilvl="8">
      <w:start w:val="1"/>
      <w:numFmt w:val="decimal"/>
      <w:lvlText w:val="%9."/>
      <w:lvlJc w:val="left"/>
      <w:pPr>
        <w:tabs>
          <w:tab w:val="num" w:pos="3640"/>
        </w:tabs>
        <w:ind w:left="3640" w:hanging="360"/>
      </w:pPr>
    </w:lvl>
  </w:abstractNum>
  <w:abstractNum w:abstractNumId="8" w15:restartNumberingAfterBreak="0">
    <w:nsid w:val="0000000B"/>
    <w:multiLevelType w:val="singleLevel"/>
    <w:tmpl w:val="4AB22596"/>
    <w:lvl w:ilvl="0">
      <w:start w:val="1"/>
      <w:numFmt w:val="decimal"/>
      <w:lvlText w:val="%1."/>
      <w:lvlJc w:val="left"/>
      <w:pPr>
        <w:ind w:left="720" w:hanging="360"/>
      </w:pPr>
      <w:rPr>
        <w:rFonts w:ascii="Calibri" w:hAnsi="Calibri" w:hint="default"/>
        <w:b w:val="0"/>
        <w:bCs w:val="0"/>
        <w:iCs/>
        <w:color w:val="000000"/>
        <w:sz w:val="22"/>
        <w:szCs w:val="22"/>
        <w:lang w:val="pl-PL" w:eastAsia="pl-PL" w:bidi="ar-SA"/>
      </w:rPr>
    </w:lvl>
  </w:abstractNum>
  <w:abstractNum w:abstractNumId="9" w15:restartNumberingAfterBreak="0">
    <w:nsid w:val="0000000C"/>
    <w:multiLevelType w:val="singleLevel"/>
    <w:tmpl w:val="AF10A47A"/>
    <w:lvl w:ilvl="0">
      <w:start w:val="1"/>
      <w:numFmt w:val="lowerLetter"/>
      <w:lvlText w:val="%1."/>
      <w:lvlJc w:val="left"/>
      <w:pPr>
        <w:ind w:left="992" w:hanging="360"/>
      </w:pPr>
      <w:rPr>
        <w:rFonts w:ascii="Calibri" w:hAnsi="Calibri" w:hint="default"/>
        <w:bCs/>
        <w:color w:val="000000"/>
        <w:sz w:val="22"/>
        <w:szCs w:val="24"/>
      </w:rPr>
    </w:lvl>
  </w:abstractNum>
  <w:abstractNum w:abstractNumId="10" w15:restartNumberingAfterBreak="0">
    <w:nsid w:val="0000000D"/>
    <w:multiLevelType w:val="multilevel"/>
    <w:tmpl w:val="D6948ACE"/>
    <w:name w:val="WW8Num13"/>
    <w:lvl w:ilvl="0">
      <w:start w:val="3"/>
      <w:numFmt w:val="decimal"/>
      <w:lvlText w:val="%1."/>
      <w:lvlJc w:val="left"/>
      <w:pPr>
        <w:tabs>
          <w:tab w:val="num" w:pos="0"/>
        </w:tabs>
        <w:ind w:left="720" w:hanging="360"/>
      </w:pPr>
      <w:rPr>
        <w:rFonts w:asciiTheme="minorHAnsi" w:eastAsia="Times New Roman" w:hAnsiTheme="minorHAnsi" w:cstheme="minorHAnsi" w:hint="default"/>
        <w:b w:val="0"/>
        <w:bCs w:val="0"/>
        <w:color w:val="000000"/>
        <w:sz w:val="22"/>
        <w:szCs w:val="22"/>
      </w:rPr>
    </w:lvl>
    <w:lvl w:ilvl="1">
      <w:start w:val="1"/>
      <w:numFmt w:val="upperRoman"/>
      <w:lvlText w:val="%2."/>
      <w:lvlJc w:val="left"/>
      <w:pPr>
        <w:tabs>
          <w:tab w:val="num" w:pos="0"/>
        </w:tabs>
        <w:ind w:left="1800" w:hanging="720"/>
      </w:pPr>
      <w:rPr>
        <w:rFonts w:ascii="Symbol" w:eastAsia="Symbol" w:hAnsi="Symbol" w:cs="Symbol"/>
        <w:color w:val="000000"/>
        <w:sz w:val="20"/>
        <w:szCs w:val="20"/>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1" w15:restartNumberingAfterBreak="0">
    <w:nsid w:val="0000000E"/>
    <w:multiLevelType w:val="multilevel"/>
    <w:tmpl w:val="4C887E64"/>
    <w:name w:val="WW8Num14"/>
    <w:lvl w:ilvl="0">
      <w:start w:val="1"/>
      <w:numFmt w:val="decimal"/>
      <w:lvlText w:val="%1."/>
      <w:lvlJc w:val="left"/>
      <w:pPr>
        <w:tabs>
          <w:tab w:val="num" w:pos="8"/>
        </w:tabs>
        <w:ind w:left="8" w:hanging="360"/>
      </w:pPr>
      <w:rPr>
        <w:rFonts w:asciiTheme="minorHAnsi" w:hAnsiTheme="minorHAnsi" w:cstheme="minorHAnsi" w:hint="default"/>
        <w:sz w:val="22"/>
        <w:szCs w:val="22"/>
      </w:rPr>
    </w:lvl>
    <w:lvl w:ilvl="1">
      <w:start w:val="1"/>
      <w:numFmt w:val="decimal"/>
      <w:lvlText w:val="%2."/>
      <w:lvlJc w:val="left"/>
      <w:pPr>
        <w:tabs>
          <w:tab w:val="num" w:pos="368"/>
        </w:tabs>
        <w:ind w:left="368" w:hanging="360"/>
      </w:pPr>
    </w:lvl>
    <w:lvl w:ilvl="2">
      <w:start w:val="1"/>
      <w:numFmt w:val="decimal"/>
      <w:lvlText w:val="%3."/>
      <w:lvlJc w:val="left"/>
      <w:pPr>
        <w:tabs>
          <w:tab w:val="num" w:pos="728"/>
        </w:tabs>
        <w:ind w:left="728" w:hanging="360"/>
      </w:pPr>
    </w:lvl>
    <w:lvl w:ilvl="3">
      <w:start w:val="1"/>
      <w:numFmt w:val="decimal"/>
      <w:lvlText w:val="%4."/>
      <w:lvlJc w:val="left"/>
      <w:pPr>
        <w:tabs>
          <w:tab w:val="num" w:pos="1088"/>
        </w:tabs>
        <w:ind w:left="1088" w:hanging="360"/>
      </w:pPr>
    </w:lvl>
    <w:lvl w:ilvl="4">
      <w:start w:val="1"/>
      <w:numFmt w:val="decimal"/>
      <w:lvlText w:val="%5."/>
      <w:lvlJc w:val="left"/>
      <w:pPr>
        <w:tabs>
          <w:tab w:val="num" w:pos="1448"/>
        </w:tabs>
        <w:ind w:left="1448" w:hanging="360"/>
      </w:pPr>
    </w:lvl>
    <w:lvl w:ilvl="5">
      <w:start w:val="1"/>
      <w:numFmt w:val="decimal"/>
      <w:lvlText w:val="%6."/>
      <w:lvlJc w:val="left"/>
      <w:pPr>
        <w:tabs>
          <w:tab w:val="num" w:pos="1808"/>
        </w:tabs>
        <w:ind w:left="1808" w:hanging="360"/>
      </w:pPr>
    </w:lvl>
    <w:lvl w:ilvl="6">
      <w:start w:val="1"/>
      <w:numFmt w:val="decimal"/>
      <w:lvlText w:val="%7."/>
      <w:lvlJc w:val="left"/>
      <w:pPr>
        <w:tabs>
          <w:tab w:val="num" w:pos="2168"/>
        </w:tabs>
        <w:ind w:left="2168" w:hanging="360"/>
      </w:pPr>
    </w:lvl>
    <w:lvl w:ilvl="7">
      <w:start w:val="1"/>
      <w:numFmt w:val="decimal"/>
      <w:lvlText w:val="%8."/>
      <w:lvlJc w:val="left"/>
      <w:pPr>
        <w:tabs>
          <w:tab w:val="num" w:pos="2528"/>
        </w:tabs>
        <w:ind w:left="2528" w:hanging="360"/>
      </w:pPr>
    </w:lvl>
    <w:lvl w:ilvl="8">
      <w:start w:val="1"/>
      <w:numFmt w:val="decimal"/>
      <w:lvlText w:val="%9."/>
      <w:lvlJc w:val="left"/>
      <w:pPr>
        <w:tabs>
          <w:tab w:val="num" w:pos="2888"/>
        </w:tabs>
        <w:ind w:left="2888" w:hanging="360"/>
      </w:pPr>
    </w:lvl>
  </w:abstractNum>
  <w:abstractNum w:abstractNumId="12"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0"/>
    <w:multiLevelType w:val="multilevel"/>
    <w:tmpl w:val="4AD6526E"/>
    <w:name w:val="WW8Num16"/>
    <w:lvl w:ilvl="0">
      <w:start w:val="1"/>
      <w:numFmt w:val="decimal"/>
      <w:lvlText w:val="%1."/>
      <w:lvlJc w:val="left"/>
      <w:pPr>
        <w:tabs>
          <w:tab w:val="num" w:pos="720"/>
        </w:tabs>
        <w:ind w:left="720" w:hanging="360"/>
      </w:pPr>
      <w:rPr>
        <w:rFonts w:asciiTheme="minorHAnsi" w:eastAsia="Times New Roman" w:hAnsiTheme="minorHAnsi" w:cstheme="minorHAnsi" w:hint="default"/>
        <w:b w:val="0"/>
        <w:bCs w:val="0"/>
        <w:i w:val="0"/>
        <w:caps w:val="0"/>
        <w:smallCaps w:val="0"/>
        <w:color w:val="000000"/>
        <w:spacing w:val="0"/>
        <w:sz w:val="22"/>
        <w:szCs w:val="22"/>
        <w:lang w:bidi="ar-SA"/>
      </w:rPr>
    </w:lvl>
    <w:lvl w:ilvl="1">
      <w:start w:val="1"/>
      <w:numFmt w:val="decimal"/>
      <w:lvlText w:val="%2."/>
      <w:lvlJc w:val="left"/>
      <w:pPr>
        <w:tabs>
          <w:tab w:val="num" w:pos="1080"/>
        </w:tabs>
        <w:ind w:left="1080" w:hanging="360"/>
      </w:pPr>
      <w:rPr>
        <w:rFonts w:ascii="Arial" w:eastAsia="Times New Roman" w:hAnsi="Arial" w:cs="Times New Roman"/>
        <w:b w:val="0"/>
        <w:bCs w:val="0"/>
        <w:i w:val="0"/>
        <w:caps w:val="0"/>
        <w:smallCaps w:val="0"/>
        <w:color w:val="000000"/>
        <w:spacing w:val="0"/>
        <w:sz w:val="24"/>
        <w:szCs w:val="24"/>
        <w:lang w:bidi="ar-SA"/>
      </w:rPr>
    </w:lvl>
    <w:lvl w:ilvl="2">
      <w:start w:val="1"/>
      <w:numFmt w:val="decimal"/>
      <w:lvlText w:val="%3."/>
      <w:lvlJc w:val="left"/>
      <w:pPr>
        <w:tabs>
          <w:tab w:val="num" w:pos="1440"/>
        </w:tabs>
        <w:ind w:left="1440" w:hanging="360"/>
      </w:pPr>
      <w:rPr>
        <w:rFonts w:ascii="Arial" w:eastAsia="Times New Roman" w:hAnsi="Arial" w:cs="Times New Roman"/>
        <w:b w:val="0"/>
        <w:bCs w:val="0"/>
        <w:i w:val="0"/>
        <w:caps w:val="0"/>
        <w:smallCaps w:val="0"/>
        <w:color w:val="000000"/>
        <w:spacing w:val="0"/>
        <w:sz w:val="24"/>
        <w:szCs w:val="24"/>
        <w:lang w:bidi="ar-SA"/>
      </w:rPr>
    </w:lvl>
    <w:lvl w:ilvl="3">
      <w:start w:val="1"/>
      <w:numFmt w:val="decimal"/>
      <w:lvlText w:val="%4."/>
      <w:lvlJc w:val="left"/>
      <w:pPr>
        <w:tabs>
          <w:tab w:val="num" w:pos="1800"/>
        </w:tabs>
        <w:ind w:left="1800" w:hanging="360"/>
      </w:pPr>
      <w:rPr>
        <w:rFonts w:ascii="Arial" w:eastAsia="Times New Roman" w:hAnsi="Arial" w:cs="Times New Roman"/>
        <w:b w:val="0"/>
        <w:bCs w:val="0"/>
        <w:i w:val="0"/>
        <w:caps w:val="0"/>
        <w:smallCaps w:val="0"/>
        <w:color w:val="000000"/>
        <w:spacing w:val="0"/>
        <w:sz w:val="24"/>
        <w:szCs w:val="24"/>
        <w:lang w:bidi="ar-SA"/>
      </w:rPr>
    </w:lvl>
    <w:lvl w:ilvl="4">
      <w:start w:val="1"/>
      <w:numFmt w:val="decimal"/>
      <w:lvlText w:val="%5."/>
      <w:lvlJc w:val="left"/>
      <w:pPr>
        <w:tabs>
          <w:tab w:val="num" w:pos="2160"/>
        </w:tabs>
        <w:ind w:left="2160" w:hanging="360"/>
      </w:pPr>
      <w:rPr>
        <w:rFonts w:ascii="Arial" w:eastAsia="Times New Roman" w:hAnsi="Arial" w:cs="Times New Roman"/>
        <w:b w:val="0"/>
        <w:bCs w:val="0"/>
        <w:i w:val="0"/>
        <w:caps w:val="0"/>
        <w:smallCaps w:val="0"/>
        <w:color w:val="000000"/>
        <w:spacing w:val="0"/>
        <w:sz w:val="24"/>
        <w:szCs w:val="24"/>
        <w:lang w:bidi="ar-SA"/>
      </w:rPr>
    </w:lvl>
    <w:lvl w:ilvl="5">
      <w:start w:val="1"/>
      <w:numFmt w:val="decimal"/>
      <w:lvlText w:val="%6."/>
      <w:lvlJc w:val="left"/>
      <w:pPr>
        <w:tabs>
          <w:tab w:val="num" w:pos="2520"/>
        </w:tabs>
        <w:ind w:left="2520" w:hanging="360"/>
      </w:pPr>
      <w:rPr>
        <w:rFonts w:ascii="Arial" w:eastAsia="Times New Roman" w:hAnsi="Arial" w:cs="Times New Roman"/>
        <w:b w:val="0"/>
        <w:bCs w:val="0"/>
        <w:i w:val="0"/>
        <w:caps w:val="0"/>
        <w:smallCaps w:val="0"/>
        <w:color w:val="000000"/>
        <w:spacing w:val="0"/>
        <w:sz w:val="24"/>
        <w:szCs w:val="24"/>
        <w:lang w:bidi="ar-SA"/>
      </w:rPr>
    </w:lvl>
    <w:lvl w:ilvl="6">
      <w:start w:val="1"/>
      <w:numFmt w:val="decimal"/>
      <w:lvlText w:val="%7."/>
      <w:lvlJc w:val="left"/>
      <w:pPr>
        <w:tabs>
          <w:tab w:val="num" w:pos="2880"/>
        </w:tabs>
        <w:ind w:left="2880" w:hanging="360"/>
      </w:pPr>
      <w:rPr>
        <w:rFonts w:ascii="Arial" w:eastAsia="Times New Roman" w:hAnsi="Arial" w:cs="Times New Roman"/>
        <w:b w:val="0"/>
        <w:bCs w:val="0"/>
        <w:i w:val="0"/>
        <w:caps w:val="0"/>
        <w:smallCaps w:val="0"/>
        <w:color w:val="000000"/>
        <w:spacing w:val="0"/>
        <w:sz w:val="24"/>
        <w:szCs w:val="24"/>
        <w:lang w:bidi="ar-SA"/>
      </w:rPr>
    </w:lvl>
    <w:lvl w:ilvl="7">
      <w:start w:val="1"/>
      <w:numFmt w:val="decimal"/>
      <w:lvlText w:val="%8."/>
      <w:lvlJc w:val="left"/>
      <w:pPr>
        <w:tabs>
          <w:tab w:val="num" w:pos="3240"/>
        </w:tabs>
        <w:ind w:left="3240" w:hanging="360"/>
      </w:pPr>
      <w:rPr>
        <w:rFonts w:ascii="Arial" w:eastAsia="Times New Roman" w:hAnsi="Arial" w:cs="Times New Roman"/>
        <w:b w:val="0"/>
        <w:bCs w:val="0"/>
        <w:i w:val="0"/>
        <w:caps w:val="0"/>
        <w:smallCaps w:val="0"/>
        <w:color w:val="000000"/>
        <w:spacing w:val="0"/>
        <w:sz w:val="24"/>
        <w:szCs w:val="24"/>
        <w:lang w:bidi="ar-SA"/>
      </w:rPr>
    </w:lvl>
    <w:lvl w:ilvl="8">
      <w:start w:val="1"/>
      <w:numFmt w:val="decimal"/>
      <w:lvlText w:val="%9."/>
      <w:lvlJc w:val="left"/>
      <w:pPr>
        <w:tabs>
          <w:tab w:val="num" w:pos="3600"/>
        </w:tabs>
        <w:ind w:left="3600" w:hanging="360"/>
      </w:pPr>
      <w:rPr>
        <w:rFonts w:ascii="Arial" w:eastAsia="Times New Roman" w:hAnsi="Arial" w:cs="Times New Roman"/>
        <w:b w:val="0"/>
        <w:bCs w:val="0"/>
        <w:i w:val="0"/>
        <w:caps w:val="0"/>
        <w:smallCaps w:val="0"/>
        <w:color w:val="000000"/>
        <w:spacing w:val="0"/>
        <w:sz w:val="24"/>
        <w:szCs w:val="24"/>
        <w:lang w:bidi="ar-SA"/>
      </w:rPr>
    </w:lvl>
  </w:abstractNum>
  <w:abstractNum w:abstractNumId="14" w15:restartNumberingAfterBreak="0">
    <w:nsid w:val="00000011"/>
    <w:multiLevelType w:val="multilevel"/>
    <w:tmpl w:val="7D5EF450"/>
    <w:name w:val="WW8Num17"/>
    <w:lvl w:ilvl="0">
      <w:start w:val="1"/>
      <w:numFmt w:val="lowerLetter"/>
      <w:lvlText w:val="%1."/>
      <w:lvlJc w:val="left"/>
      <w:pPr>
        <w:tabs>
          <w:tab w:val="num" w:pos="720"/>
        </w:tabs>
        <w:ind w:left="720" w:hanging="360"/>
      </w:pPr>
      <w:rPr>
        <w:rFonts w:ascii="Calibri" w:hAnsi="Calibri" w:hint="default"/>
        <w:b w:val="0"/>
        <w:bCs w:val="0"/>
        <w:sz w:val="22"/>
        <w:szCs w:val="24"/>
      </w:rPr>
    </w:lvl>
    <w:lvl w:ilvl="1">
      <w:start w:val="1"/>
      <w:numFmt w:val="decimal"/>
      <w:lvlText w:val="%2)"/>
      <w:lvlJc w:val="left"/>
      <w:pPr>
        <w:tabs>
          <w:tab w:val="num" w:pos="1080"/>
        </w:tabs>
        <w:ind w:left="1080" w:hanging="360"/>
      </w:pPr>
      <w:rPr>
        <w:rFonts w:ascii="Arial" w:hAnsi="Arial" w:cs="Arial"/>
        <w:b w:val="0"/>
        <w:bCs w:val="0"/>
        <w:sz w:val="24"/>
        <w:szCs w:val="24"/>
      </w:rPr>
    </w:lvl>
    <w:lvl w:ilvl="2">
      <w:start w:val="1"/>
      <w:numFmt w:val="decimal"/>
      <w:lvlText w:val="%3)"/>
      <w:lvlJc w:val="left"/>
      <w:pPr>
        <w:tabs>
          <w:tab w:val="num" w:pos="1440"/>
        </w:tabs>
        <w:ind w:left="1440" w:hanging="360"/>
      </w:pPr>
      <w:rPr>
        <w:rFonts w:ascii="Arial" w:hAnsi="Arial" w:cs="Arial"/>
        <w:b w:val="0"/>
        <w:bCs w:val="0"/>
        <w:sz w:val="24"/>
        <w:szCs w:val="24"/>
      </w:rPr>
    </w:lvl>
    <w:lvl w:ilvl="3">
      <w:start w:val="1"/>
      <w:numFmt w:val="decimal"/>
      <w:lvlText w:val="%4)"/>
      <w:lvlJc w:val="left"/>
      <w:pPr>
        <w:tabs>
          <w:tab w:val="num" w:pos="1800"/>
        </w:tabs>
        <w:ind w:left="1800" w:hanging="360"/>
      </w:pPr>
      <w:rPr>
        <w:rFonts w:ascii="Arial" w:hAnsi="Arial" w:cs="Arial"/>
        <w:b w:val="0"/>
        <w:bCs w:val="0"/>
        <w:sz w:val="24"/>
        <w:szCs w:val="24"/>
      </w:rPr>
    </w:lvl>
    <w:lvl w:ilvl="4">
      <w:start w:val="1"/>
      <w:numFmt w:val="decimal"/>
      <w:lvlText w:val="%5)"/>
      <w:lvlJc w:val="left"/>
      <w:pPr>
        <w:tabs>
          <w:tab w:val="num" w:pos="2160"/>
        </w:tabs>
        <w:ind w:left="2160" w:hanging="360"/>
      </w:pPr>
      <w:rPr>
        <w:rFonts w:ascii="Arial" w:hAnsi="Arial" w:cs="Arial"/>
        <w:b w:val="0"/>
        <w:bCs w:val="0"/>
        <w:sz w:val="24"/>
        <w:szCs w:val="24"/>
      </w:rPr>
    </w:lvl>
    <w:lvl w:ilvl="5">
      <w:start w:val="1"/>
      <w:numFmt w:val="decimal"/>
      <w:lvlText w:val="%6)"/>
      <w:lvlJc w:val="left"/>
      <w:pPr>
        <w:tabs>
          <w:tab w:val="num" w:pos="2520"/>
        </w:tabs>
        <w:ind w:left="2520" w:hanging="360"/>
      </w:pPr>
      <w:rPr>
        <w:rFonts w:ascii="Arial" w:hAnsi="Arial" w:cs="Arial"/>
        <w:b w:val="0"/>
        <w:bCs w:val="0"/>
        <w:sz w:val="24"/>
        <w:szCs w:val="24"/>
      </w:rPr>
    </w:lvl>
    <w:lvl w:ilvl="6">
      <w:start w:val="1"/>
      <w:numFmt w:val="decimal"/>
      <w:lvlText w:val="%7)"/>
      <w:lvlJc w:val="left"/>
      <w:pPr>
        <w:tabs>
          <w:tab w:val="num" w:pos="2880"/>
        </w:tabs>
        <w:ind w:left="2880" w:hanging="360"/>
      </w:pPr>
      <w:rPr>
        <w:rFonts w:ascii="Arial" w:hAnsi="Arial" w:cs="Arial"/>
        <w:b w:val="0"/>
        <w:bCs w:val="0"/>
        <w:sz w:val="24"/>
        <w:szCs w:val="24"/>
      </w:rPr>
    </w:lvl>
    <w:lvl w:ilvl="7">
      <w:start w:val="1"/>
      <w:numFmt w:val="decimal"/>
      <w:lvlText w:val="%8)"/>
      <w:lvlJc w:val="left"/>
      <w:pPr>
        <w:tabs>
          <w:tab w:val="num" w:pos="3240"/>
        </w:tabs>
        <w:ind w:left="3240" w:hanging="360"/>
      </w:pPr>
      <w:rPr>
        <w:rFonts w:ascii="Arial" w:hAnsi="Arial" w:cs="Arial"/>
        <w:b w:val="0"/>
        <w:bCs w:val="0"/>
        <w:sz w:val="24"/>
        <w:szCs w:val="24"/>
      </w:rPr>
    </w:lvl>
    <w:lvl w:ilvl="8">
      <w:start w:val="1"/>
      <w:numFmt w:val="decimal"/>
      <w:lvlText w:val="%9)"/>
      <w:lvlJc w:val="left"/>
      <w:pPr>
        <w:tabs>
          <w:tab w:val="num" w:pos="3600"/>
        </w:tabs>
        <w:ind w:left="3600" w:hanging="360"/>
      </w:pPr>
      <w:rPr>
        <w:rFonts w:ascii="Arial" w:hAnsi="Arial" w:cs="Arial"/>
        <w:b w:val="0"/>
        <w:bCs w:val="0"/>
        <w:sz w:val="24"/>
        <w:szCs w:val="24"/>
      </w:rPr>
    </w:lvl>
  </w:abstractNum>
  <w:abstractNum w:abstractNumId="15" w15:restartNumberingAfterBreak="0">
    <w:nsid w:val="00000012"/>
    <w:multiLevelType w:val="multilevel"/>
    <w:tmpl w:val="2CA2B32E"/>
    <w:name w:val="WW8Num18"/>
    <w:lvl w:ilvl="0">
      <w:start w:val="1"/>
      <w:numFmt w:val="decimal"/>
      <w:lvlText w:val="%1."/>
      <w:lvlJc w:val="left"/>
      <w:pPr>
        <w:tabs>
          <w:tab w:val="num" w:pos="720"/>
        </w:tabs>
        <w:ind w:left="720" w:hanging="360"/>
      </w:pPr>
      <w:rPr>
        <w:rFonts w:asciiTheme="minorHAnsi" w:hAnsiTheme="minorHAnsi" w:cstheme="minorHAnsi" w:hint="default"/>
        <w:b w:val="0"/>
        <w:bCs w:val="0"/>
        <w:sz w:val="22"/>
        <w:szCs w:val="22"/>
      </w:rPr>
    </w:lvl>
    <w:lvl w:ilvl="1">
      <w:start w:val="1"/>
      <w:numFmt w:val="decimal"/>
      <w:lvlText w:val="%2."/>
      <w:lvlJc w:val="left"/>
      <w:pPr>
        <w:tabs>
          <w:tab w:val="num" w:pos="1080"/>
        </w:tabs>
        <w:ind w:left="1080" w:hanging="360"/>
      </w:pPr>
      <w:rPr>
        <w:rFonts w:ascii="Arial" w:hAnsi="Arial" w:cs="Arial"/>
        <w:b w:val="0"/>
        <w:bCs w:val="0"/>
        <w:sz w:val="24"/>
        <w:szCs w:val="24"/>
      </w:rPr>
    </w:lvl>
    <w:lvl w:ilvl="2">
      <w:start w:val="1"/>
      <w:numFmt w:val="decimal"/>
      <w:lvlText w:val="%3."/>
      <w:lvlJc w:val="left"/>
      <w:pPr>
        <w:tabs>
          <w:tab w:val="num" w:pos="1440"/>
        </w:tabs>
        <w:ind w:left="1440" w:hanging="360"/>
      </w:pPr>
      <w:rPr>
        <w:rFonts w:ascii="Arial" w:hAnsi="Arial" w:cs="Arial"/>
        <w:b w:val="0"/>
        <w:bCs w:val="0"/>
        <w:sz w:val="24"/>
        <w:szCs w:val="24"/>
      </w:rPr>
    </w:lvl>
    <w:lvl w:ilvl="3">
      <w:start w:val="1"/>
      <w:numFmt w:val="decimal"/>
      <w:lvlText w:val="%4."/>
      <w:lvlJc w:val="left"/>
      <w:pPr>
        <w:tabs>
          <w:tab w:val="num" w:pos="1800"/>
        </w:tabs>
        <w:ind w:left="1800" w:hanging="360"/>
      </w:pPr>
      <w:rPr>
        <w:rFonts w:ascii="Arial" w:hAnsi="Arial" w:cs="Arial"/>
        <w:b w:val="0"/>
        <w:bCs w:val="0"/>
        <w:sz w:val="24"/>
        <w:szCs w:val="24"/>
      </w:rPr>
    </w:lvl>
    <w:lvl w:ilvl="4">
      <w:start w:val="1"/>
      <w:numFmt w:val="decimal"/>
      <w:lvlText w:val="%5."/>
      <w:lvlJc w:val="left"/>
      <w:pPr>
        <w:tabs>
          <w:tab w:val="num" w:pos="2160"/>
        </w:tabs>
        <w:ind w:left="2160" w:hanging="360"/>
      </w:pPr>
      <w:rPr>
        <w:rFonts w:ascii="Arial" w:hAnsi="Arial" w:cs="Arial"/>
        <w:b w:val="0"/>
        <w:bCs w:val="0"/>
        <w:sz w:val="24"/>
        <w:szCs w:val="24"/>
      </w:rPr>
    </w:lvl>
    <w:lvl w:ilvl="5">
      <w:start w:val="1"/>
      <w:numFmt w:val="decimal"/>
      <w:lvlText w:val="%6."/>
      <w:lvlJc w:val="left"/>
      <w:pPr>
        <w:tabs>
          <w:tab w:val="num" w:pos="2520"/>
        </w:tabs>
        <w:ind w:left="2520" w:hanging="360"/>
      </w:pPr>
      <w:rPr>
        <w:rFonts w:ascii="Arial" w:hAnsi="Arial" w:cs="Arial"/>
        <w:b w:val="0"/>
        <w:bCs w:val="0"/>
        <w:sz w:val="24"/>
        <w:szCs w:val="24"/>
      </w:rPr>
    </w:lvl>
    <w:lvl w:ilvl="6">
      <w:start w:val="1"/>
      <w:numFmt w:val="decimal"/>
      <w:lvlText w:val="%7."/>
      <w:lvlJc w:val="left"/>
      <w:pPr>
        <w:tabs>
          <w:tab w:val="num" w:pos="2880"/>
        </w:tabs>
        <w:ind w:left="2880" w:hanging="360"/>
      </w:pPr>
      <w:rPr>
        <w:rFonts w:ascii="Arial" w:hAnsi="Arial" w:cs="Arial"/>
        <w:b w:val="0"/>
        <w:bCs w:val="0"/>
        <w:sz w:val="24"/>
        <w:szCs w:val="24"/>
      </w:rPr>
    </w:lvl>
    <w:lvl w:ilvl="7">
      <w:start w:val="1"/>
      <w:numFmt w:val="decimal"/>
      <w:lvlText w:val="%8."/>
      <w:lvlJc w:val="left"/>
      <w:pPr>
        <w:tabs>
          <w:tab w:val="num" w:pos="3240"/>
        </w:tabs>
        <w:ind w:left="3240" w:hanging="360"/>
      </w:pPr>
      <w:rPr>
        <w:rFonts w:ascii="Arial" w:hAnsi="Arial" w:cs="Arial"/>
        <w:b w:val="0"/>
        <w:bCs w:val="0"/>
        <w:sz w:val="24"/>
        <w:szCs w:val="24"/>
      </w:rPr>
    </w:lvl>
    <w:lvl w:ilvl="8">
      <w:start w:val="1"/>
      <w:numFmt w:val="decimal"/>
      <w:lvlText w:val="%9."/>
      <w:lvlJc w:val="left"/>
      <w:pPr>
        <w:tabs>
          <w:tab w:val="num" w:pos="3600"/>
        </w:tabs>
        <w:ind w:left="3600" w:hanging="360"/>
      </w:pPr>
      <w:rPr>
        <w:rFonts w:ascii="Arial" w:hAnsi="Arial" w:cs="Arial"/>
        <w:b w:val="0"/>
        <w:bCs w:val="0"/>
        <w:sz w:val="24"/>
        <w:szCs w:val="24"/>
      </w:rPr>
    </w:lvl>
  </w:abstractNum>
  <w:abstractNum w:abstractNumId="16" w15:restartNumberingAfterBreak="0">
    <w:nsid w:val="00000013"/>
    <w:multiLevelType w:val="multilevel"/>
    <w:tmpl w:val="00000013"/>
    <w:name w:val="WW8Num19"/>
    <w:lvl w:ilvl="0">
      <w:start w:val="1"/>
      <w:numFmt w:val="decimal"/>
      <w:lvlText w:val="%1)"/>
      <w:lvlJc w:val="left"/>
      <w:pPr>
        <w:tabs>
          <w:tab w:val="num" w:pos="720"/>
        </w:tabs>
        <w:ind w:left="720" w:hanging="360"/>
      </w:pPr>
      <w:rPr>
        <w:rFonts w:ascii="Arial" w:hAnsi="Arial" w:cs="Arial"/>
        <w:b w:val="0"/>
        <w:bCs w:val="0"/>
        <w:sz w:val="24"/>
        <w:szCs w:val="24"/>
      </w:rPr>
    </w:lvl>
    <w:lvl w:ilvl="1">
      <w:start w:val="1"/>
      <w:numFmt w:val="decimal"/>
      <w:lvlText w:val="%2)"/>
      <w:lvlJc w:val="left"/>
      <w:pPr>
        <w:tabs>
          <w:tab w:val="num" w:pos="1080"/>
        </w:tabs>
        <w:ind w:left="1080" w:hanging="360"/>
      </w:pPr>
      <w:rPr>
        <w:rFonts w:ascii="Arial" w:hAnsi="Arial" w:cs="Arial"/>
        <w:b w:val="0"/>
        <w:bCs w:val="0"/>
        <w:sz w:val="24"/>
        <w:szCs w:val="24"/>
      </w:rPr>
    </w:lvl>
    <w:lvl w:ilvl="2">
      <w:start w:val="1"/>
      <w:numFmt w:val="decimal"/>
      <w:lvlText w:val="%3)"/>
      <w:lvlJc w:val="left"/>
      <w:pPr>
        <w:tabs>
          <w:tab w:val="num" w:pos="1440"/>
        </w:tabs>
        <w:ind w:left="1440" w:hanging="360"/>
      </w:pPr>
      <w:rPr>
        <w:rFonts w:ascii="Arial" w:hAnsi="Arial" w:cs="Arial"/>
        <w:b w:val="0"/>
        <w:bCs w:val="0"/>
        <w:sz w:val="24"/>
        <w:szCs w:val="24"/>
      </w:rPr>
    </w:lvl>
    <w:lvl w:ilvl="3">
      <w:start w:val="1"/>
      <w:numFmt w:val="decimal"/>
      <w:lvlText w:val="%4)"/>
      <w:lvlJc w:val="left"/>
      <w:pPr>
        <w:tabs>
          <w:tab w:val="num" w:pos="1800"/>
        </w:tabs>
        <w:ind w:left="1800" w:hanging="360"/>
      </w:pPr>
      <w:rPr>
        <w:rFonts w:ascii="Arial" w:hAnsi="Arial" w:cs="Arial"/>
        <w:b w:val="0"/>
        <w:bCs w:val="0"/>
        <w:sz w:val="24"/>
        <w:szCs w:val="24"/>
      </w:rPr>
    </w:lvl>
    <w:lvl w:ilvl="4">
      <w:start w:val="1"/>
      <w:numFmt w:val="decimal"/>
      <w:lvlText w:val="%5)"/>
      <w:lvlJc w:val="left"/>
      <w:pPr>
        <w:tabs>
          <w:tab w:val="num" w:pos="2160"/>
        </w:tabs>
        <w:ind w:left="2160" w:hanging="360"/>
      </w:pPr>
      <w:rPr>
        <w:rFonts w:ascii="Arial" w:hAnsi="Arial" w:cs="Arial"/>
        <w:b w:val="0"/>
        <w:bCs w:val="0"/>
        <w:sz w:val="24"/>
        <w:szCs w:val="24"/>
      </w:rPr>
    </w:lvl>
    <w:lvl w:ilvl="5">
      <w:start w:val="1"/>
      <w:numFmt w:val="decimal"/>
      <w:lvlText w:val="%6)"/>
      <w:lvlJc w:val="left"/>
      <w:pPr>
        <w:tabs>
          <w:tab w:val="num" w:pos="2520"/>
        </w:tabs>
        <w:ind w:left="2520" w:hanging="360"/>
      </w:pPr>
      <w:rPr>
        <w:rFonts w:ascii="Arial" w:hAnsi="Arial" w:cs="Arial"/>
        <w:b w:val="0"/>
        <w:bCs w:val="0"/>
        <w:sz w:val="24"/>
        <w:szCs w:val="24"/>
      </w:rPr>
    </w:lvl>
    <w:lvl w:ilvl="6">
      <w:start w:val="1"/>
      <w:numFmt w:val="decimal"/>
      <w:lvlText w:val="%7)"/>
      <w:lvlJc w:val="left"/>
      <w:pPr>
        <w:tabs>
          <w:tab w:val="num" w:pos="2880"/>
        </w:tabs>
        <w:ind w:left="2880" w:hanging="360"/>
      </w:pPr>
      <w:rPr>
        <w:rFonts w:ascii="Arial" w:hAnsi="Arial" w:cs="Arial"/>
        <w:b w:val="0"/>
        <w:bCs w:val="0"/>
        <w:sz w:val="24"/>
        <w:szCs w:val="24"/>
      </w:rPr>
    </w:lvl>
    <w:lvl w:ilvl="7">
      <w:start w:val="1"/>
      <w:numFmt w:val="decimal"/>
      <w:lvlText w:val="%8)"/>
      <w:lvlJc w:val="left"/>
      <w:pPr>
        <w:tabs>
          <w:tab w:val="num" w:pos="3240"/>
        </w:tabs>
        <w:ind w:left="3240" w:hanging="360"/>
      </w:pPr>
      <w:rPr>
        <w:rFonts w:ascii="Arial" w:hAnsi="Arial" w:cs="Arial"/>
        <w:b w:val="0"/>
        <w:bCs w:val="0"/>
        <w:sz w:val="24"/>
        <w:szCs w:val="24"/>
      </w:rPr>
    </w:lvl>
    <w:lvl w:ilvl="8">
      <w:start w:val="1"/>
      <w:numFmt w:val="decimal"/>
      <w:lvlText w:val="%9)"/>
      <w:lvlJc w:val="left"/>
      <w:pPr>
        <w:tabs>
          <w:tab w:val="num" w:pos="3600"/>
        </w:tabs>
        <w:ind w:left="3600" w:hanging="360"/>
      </w:pPr>
      <w:rPr>
        <w:rFonts w:ascii="Arial" w:hAnsi="Arial" w:cs="Arial"/>
        <w:b w:val="0"/>
        <w:bCs w:val="0"/>
        <w:sz w:val="24"/>
        <w:szCs w:val="24"/>
      </w:rPr>
    </w:lvl>
  </w:abstractNum>
  <w:abstractNum w:abstractNumId="17" w15:restartNumberingAfterBreak="0">
    <w:nsid w:val="00000014"/>
    <w:multiLevelType w:val="multilevel"/>
    <w:tmpl w:val="F46A1CFA"/>
    <w:name w:val="WW8Num20"/>
    <w:lvl w:ilvl="0">
      <w:start w:val="1"/>
      <w:numFmt w:val="lowerLetter"/>
      <w:lvlText w:val="%1)"/>
      <w:lvlJc w:val="left"/>
      <w:pPr>
        <w:tabs>
          <w:tab w:val="num" w:pos="0"/>
        </w:tabs>
        <w:ind w:left="760" w:hanging="360"/>
      </w:pPr>
      <w:rPr>
        <w:b w:val="0"/>
        <w:bCs w:val="0"/>
      </w:rPr>
    </w:lvl>
    <w:lvl w:ilvl="1">
      <w:numFmt w:val="bullet"/>
      <w:lvlText w:val="◦"/>
      <w:lvlJc w:val="left"/>
      <w:pPr>
        <w:tabs>
          <w:tab w:val="num" w:pos="0"/>
        </w:tabs>
        <w:ind w:left="1120" w:hanging="360"/>
      </w:pPr>
      <w:rPr>
        <w:rFonts w:ascii="OpenSymbol" w:hAnsi="OpenSymbol" w:cs="OpenSymbol"/>
      </w:rPr>
    </w:lvl>
    <w:lvl w:ilvl="2">
      <w:numFmt w:val="bullet"/>
      <w:lvlText w:val="▪"/>
      <w:lvlJc w:val="left"/>
      <w:pPr>
        <w:tabs>
          <w:tab w:val="num" w:pos="0"/>
        </w:tabs>
        <w:ind w:left="1480" w:hanging="360"/>
      </w:pPr>
      <w:rPr>
        <w:rFonts w:ascii="OpenSymbol" w:hAnsi="OpenSymbol" w:cs="OpenSymbol"/>
      </w:rPr>
    </w:lvl>
    <w:lvl w:ilvl="3">
      <w:numFmt w:val="bullet"/>
      <w:lvlText w:val=""/>
      <w:lvlJc w:val="left"/>
      <w:pPr>
        <w:tabs>
          <w:tab w:val="num" w:pos="0"/>
        </w:tabs>
        <w:ind w:left="1840" w:hanging="360"/>
      </w:pPr>
      <w:rPr>
        <w:rFonts w:ascii="Symbol" w:hAnsi="Symbol" w:cs="OpenSymbol"/>
      </w:rPr>
    </w:lvl>
    <w:lvl w:ilvl="4">
      <w:numFmt w:val="bullet"/>
      <w:lvlText w:val="◦"/>
      <w:lvlJc w:val="left"/>
      <w:pPr>
        <w:tabs>
          <w:tab w:val="num" w:pos="0"/>
        </w:tabs>
        <w:ind w:left="2200" w:hanging="360"/>
      </w:pPr>
      <w:rPr>
        <w:rFonts w:ascii="OpenSymbol" w:hAnsi="OpenSymbol" w:cs="OpenSymbol"/>
      </w:rPr>
    </w:lvl>
    <w:lvl w:ilvl="5">
      <w:numFmt w:val="bullet"/>
      <w:lvlText w:val="▪"/>
      <w:lvlJc w:val="left"/>
      <w:pPr>
        <w:tabs>
          <w:tab w:val="num" w:pos="0"/>
        </w:tabs>
        <w:ind w:left="2560" w:hanging="360"/>
      </w:pPr>
      <w:rPr>
        <w:rFonts w:ascii="OpenSymbol" w:hAnsi="OpenSymbol" w:cs="OpenSymbol"/>
      </w:rPr>
    </w:lvl>
    <w:lvl w:ilvl="6">
      <w:numFmt w:val="bullet"/>
      <w:lvlText w:val=""/>
      <w:lvlJc w:val="left"/>
      <w:pPr>
        <w:tabs>
          <w:tab w:val="num" w:pos="0"/>
        </w:tabs>
        <w:ind w:left="2920" w:hanging="360"/>
      </w:pPr>
      <w:rPr>
        <w:rFonts w:ascii="Symbol" w:hAnsi="Symbol" w:cs="OpenSymbol"/>
      </w:rPr>
    </w:lvl>
    <w:lvl w:ilvl="7">
      <w:numFmt w:val="bullet"/>
      <w:lvlText w:val="◦"/>
      <w:lvlJc w:val="left"/>
      <w:pPr>
        <w:tabs>
          <w:tab w:val="num" w:pos="0"/>
        </w:tabs>
        <w:ind w:left="3280" w:hanging="360"/>
      </w:pPr>
      <w:rPr>
        <w:rFonts w:ascii="OpenSymbol" w:hAnsi="OpenSymbol" w:cs="OpenSymbol"/>
      </w:rPr>
    </w:lvl>
    <w:lvl w:ilvl="8">
      <w:numFmt w:val="bullet"/>
      <w:lvlText w:val="▪"/>
      <w:lvlJc w:val="left"/>
      <w:pPr>
        <w:tabs>
          <w:tab w:val="num" w:pos="0"/>
        </w:tabs>
        <w:ind w:left="3640" w:hanging="360"/>
      </w:pPr>
      <w:rPr>
        <w:rFonts w:ascii="OpenSymbol" w:hAnsi="OpenSymbol" w:cs="OpenSymbol"/>
      </w:rPr>
    </w:lvl>
  </w:abstractNum>
  <w:abstractNum w:abstractNumId="18" w15:restartNumberingAfterBreak="0">
    <w:nsid w:val="00000015"/>
    <w:multiLevelType w:val="multilevel"/>
    <w:tmpl w:val="00000015"/>
    <w:name w:val="WW8Num21"/>
    <w:lvl w:ilvl="0">
      <w:start w:val="1"/>
      <w:numFmt w:val="lowerLetter"/>
      <w:lvlText w:val="%1)"/>
      <w:lvlJc w:val="left"/>
      <w:pPr>
        <w:tabs>
          <w:tab w:val="num" w:pos="0"/>
        </w:tabs>
        <w:ind w:left="720" w:hanging="360"/>
      </w:pPr>
    </w:lvl>
    <w:lvl w:ilvl="1">
      <w:numFmt w:val="bullet"/>
      <w:lvlText w:val="◦"/>
      <w:lvlJc w:val="left"/>
      <w:pPr>
        <w:tabs>
          <w:tab w:val="num" w:pos="0"/>
        </w:tabs>
        <w:ind w:left="1080" w:hanging="360"/>
      </w:pPr>
      <w:rPr>
        <w:rFonts w:ascii="OpenSymbol" w:hAnsi="OpenSymbol" w:cs="OpenSymbol"/>
      </w:rPr>
    </w:lvl>
    <w:lvl w:ilvl="2">
      <w:numFmt w:val="bullet"/>
      <w:lvlText w:val="▪"/>
      <w:lvlJc w:val="left"/>
      <w:pPr>
        <w:tabs>
          <w:tab w:val="num" w:pos="0"/>
        </w:tabs>
        <w:ind w:left="1440" w:hanging="360"/>
      </w:pPr>
      <w:rPr>
        <w:rFonts w:ascii="OpenSymbol" w:hAnsi="OpenSymbol" w:cs="OpenSymbol"/>
      </w:rPr>
    </w:lvl>
    <w:lvl w:ilvl="3">
      <w:numFmt w:val="bullet"/>
      <w:lvlText w:val=""/>
      <w:lvlJc w:val="left"/>
      <w:pPr>
        <w:tabs>
          <w:tab w:val="num" w:pos="0"/>
        </w:tabs>
        <w:ind w:left="1800" w:hanging="360"/>
      </w:pPr>
      <w:rPr>
        <w:rFonts w:ascii="Symbol" w:hAnsi="Symbol" w:cs="OpenSymbol"/>
      </w:rPr>
    </w:lvl>
    <w:lvl w:ilvl="4">
      <w:numFmt w:val="bullet"/>
      <w:lvlText w:val="◦"/>
      <w:lvlJc w:val="left"/>
      <w:pPr>
        <w:tabs>
          <w:tab w:val="num" w:pos="0"/>
        </w:tabs>
        <w:ind w:left="2160" w:hanging="360"/>
      </w:pPr>
      <w:rPr>
        <w:rFonts w:ascii="OpenSymbol" w:hAnsi="OpenSymbol" w:cs="OpenSymbol"/>
      </w:rPr>
    </w:lvl>
    <w:lvl w:ilvl="5">
      <w:numFmt w:val="bullet"/>
      <w:lvlText w:val="▪"/>
      <w:lvlJc w:val="left"/>
      <w:pPr>
        <w:tabs>
          <w:tab w:val="num" w:pos="0"/>
        </w:tabs>
        <w:ind w:left="2520" w:hanging="360"/>
      </w:pPr>
      <w:rPr>
        <w:rFonts w:ascii="OpenSymbol" w:hAnsi="OpenSymbol" w:cs="OpenSymbol"/>
      </w:rPr>
    </w:lvl>
    <w:lvl w:ilvl="6">
      <w:numFmt w:val="bullet"/>
      <w:lvlText w:val=""/>
      <w:lvlJc w:val="left"/>
      <w:pPr>
        <w:tabs>
          <w:tab w:val="num" w:pos="0"/>
        </w:tabs>
        <w:ind w:left="2880" w:hanging="360"/>
      </w:pPr>
      <w:rPr>
        <w:rFonts w:ascii="Symbol" w:hAnsi="Symbol" w:cs="OpenSymbol"/>
      </w:rPr>
    </w:lvl>
    <w:lvl w:ilvl="7">
      <w:numFmt w:val="bullet"/>
      <w:lvlText w:val="◦"/>
      <w:lvlJc w:val="left"/>
      <w:pPr>
        <w:tabs>
          <w:tab w:val="num" w:pos="0"/>
        </w:tabs>
        <w:ind w:left="3240" w:hanging="360"/>
      </w:pPr>
      <w:rPr>
        <w:rFonts w:ascii="OpenSymbol" w:hAnsi="OpenSymbol" w:cs="OpenSymbol"/>
      </w:rPr>
    </w:lvl>
    <w:lvl w:ilvl="8">
      <w:numFmt w:val="bullet"/>
      <w:lvlText w:val="▪"/>
      <w:lvlJc w:val="left"/>
      <w:pPr>
        <w:tabs>
          <w:tab w:val="num" w:pos="0"/>
        </w:tabs>
        <w:ind w:left="3600" w:hanging="360"/>
      </w:pPr>
      <w:rPr>
        <w:rFonts w:ascii="OpenSymbol" w:hAnsi="OpenSymbol" w:cs="OpenSymbol"/>
      </w:rPr>
    </w:lvl>
  </w:abstractNum>
  <w:abstractNum w:abstractNumId="19" w15:restartNumberingAfterBreak="0">
    <w:nsid w:val="00000016"/>
    <w:multiLevelType w:val="multilevel"/>
    <w:tmpl w:val="00000016"/>
    <w:name w:val="WW8Num22"/>
    <w:lvl w:ilvl="0">
      <w:start w:val="1"/>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0" w15:restartNumberingAfterBreak="0">
    <w:nsid w:val="00000017"/>
    <w:multiLevelType w:val="multilevel"/>
    <w:tmpl w:val="00000017"/>
    <w:name w:val="WW8Num23"/>
    <w:lvl w:ilvl="0">
      <w:start w:val="1"/>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1" w15:restartNumberingAfterBreak="0">
    <w:nsid w:val="00000018"/>
    <w:multiLevelType w:val="multilevel"/>
    <w:tmpl w:val="00000018"/>
    <w:name w:val="WW8Num24"/>
    <w:lvl w:ilvl="0">
      <w:start w:val="1"/>
      <w:numFmt w:val="lowerLetter"/>
      <w:lvlText w:val="%1)"/>
      <w:lvlJc w:val="left"/>
      <w:pPr>
        <w:tabs>
          <w:tab w:val="num" w:pos="0"/>
        </w:tabs>
        <w:ind w:left="760" w:hanging="360"/>
      </w:pPr>
    </w:lvl>
    <w:lvl w:ilvl="1">
      <w:numFmt w:val="bullet"/>
      <w:lvlText w:val="◦"/>
      <w:lvlJc w:val="left"/>
      <w:pPr>
        <w:tabs>
          <w:tab w:val="num" w:pos="0"/>
        </w:tabs>
        <w:ind w:left="1120" w:hanging="360"/>
      </w:pPr>
      <w:rPr>
        <w:rFonts w:ascii="OpenSymbol" w:hAnsi="OpenSymbol" w:cs="OpenSymbol"/>
      </w:rPr>
    </w:lvl>
    <w:lvl w:ilvl="2">
      <w:numFmt w:val="bullet"/>
      <w:lvlText w:val="▪"/>
      <w:lvlJc w:val="left"/>
      <w:pPr>
        <w:tabs>
          <w:tab w:val="num" w:pos="0"/>
        </w:tabs>
        <w:ind w:left="1480" w:hanging="360"/>
      </w:pPr>
      <w:rPr>
        <w:rFonts w:ascii="OpenSymbol" w:hAnsi="OpenSymbol" w:cs="OpenSymbol"/>
      </w:rPr>
    </w:lvl>
    <w:lvl w:ilvl="3">
      <w:numFmt w:val="bullet"/>
      <w:lvlText w:val=""/>
      <w:lvlJc w:val="left"/>
      <w:pPr>
        <w:tabs>
          <w:tab w:val="num" w:pos="0"/>
        </w:tabs>
        <w:ind w:left="1840" w:hanging="360"/>
      </w:pPr>
      <w:rPr>
        <w:rFonts w:ascii="Symbol" w:hAnsi="Symbol" w:cs="OpenSymbol"/>
      </w:rPr>
    </w:lvl>
    <w:lvl w:ilvl="4">
      <w:numFmt w:val="bullet"/>
      <w:lvlText w:val="◦"/>
      <w:lvlJc w:val="left"/>
      <w:pPr>
        <w:tabs>
          <w:tab w:val="num" w:pos="0"/>
        </w:tabs>
        <w:ind w:left="2200" w:hanging="360"/>
      </w:pPr>
      <w:rPr>
        <w:rFonts w:ascii="OpenSymbol" w:hAnsi="OpenSymbol" w:cs="OpenSymbol"/>
      </w:rPr>
    </w:lvl>
    <w:lvl w:ilvl="5">
      <w:numFmt w:val="bullet"/>
      <w:lvlText w:val="▪"/>
      <w:lvlJc w:val="left"/>
      <w:pPr>
        <w:tabs>
          <w:tab w:val="num" w:pos="0"/>
        </w:tabs>
        <w:ind w:left="2560" w:hanging="360"/>
      </w:pPr>
      <w:rPr>
        <w:rFonts w:ascii="OpenSymbol" w:hAnsi="OpenSymbol" w:cs="OpenSymbol"/>
      </w:rPr>
    </w:lvl>
    <w:lvl w:ilvl="6">
      <w:numFmt w:val="bullet"/>
      <w:lvlText w:val=""/>
      <w:lvlJc w:val="left"/>
      <w:pPr>
        <w:tabs>
          <w:tab w:val="num" w:pos="0"/>
        </w:tabs>
        <w:ind w:left="2920" w:hanging="360"/>
      </w:pPr>
      <w:rPr>
        <w:rFonts w:ascii="Symbol" w:hAnsi="Symbol" w:cs="OpenSymbol"/>
      </w:rPr>
    </w:lvl>
    <w:lvl w:ilvl="7">
      <w:numFmt w:val="bullet"/>
      <w:lvlText w:val="◦"/>
      <w:lvlJc w:val="left"/>
      <w:pPr>
        <w:tabs>
          <w:tab w:val="num" w:pos="0"/>
        </w:tabs>
        <w:ind w:left="3280" w:hanging="360"/>
      </w:pPr>
      <w:rPr>
        <w:rFonts w:ascii="OpenSymbol" w:hAnsi="OpenSymbol" w:cs="OpenSymbol"/>
      </w:rPr>
    </w:lvl>
    <w:lvl w:ilvl="8">
      <w:numFmt w:val="bullet"/>
      <w:lvlText w:val="▪"/>
      <w:lvlJc w:val="left"/>
      <w:pPr>
        <w:tabs>
          <w:tab w:val="num" w:pos="0"/>
        </w:tabs>
        <w:ind w:left="3640" w:hanging="360"/>
      </w:pPr>
      <w:rPr>
        <w:rFonts w:ascii="OpenSymbol" w:hAnsi="OpenSymbol" w:cs="OpenSymbol"/>
      </w:rPr>
    </w:lvl>
  </w:abstractNum>
  <w:abstractNum w:abstractNumId="22" w15:restartNumberingAfterBreak="0">
    <w:nsid w:val="47815FCA"/>
    <w:multiLevelType w:val="multilevel"/>
    <w:tmpl w:val="D3EE1040"/>
    <w:lvl w:ilvl="0">
      <w:start w:val="1"/>
      <w:numFmt w:val="lowerLetter"/>
      <w:lvlText w:val="%1."/>
      <w:lvlJc w:val="left"/>
      <w:pPr>
        <w:tabs>
          <w:tab w:val="num" w:pos="720"/>
        </w:tabs>
        <w:ind w:left="720" w:hanging="360"/>
      </w:pPr>
      <w:rPr>
        <w:rFonts w:ascii="Calibri" w:hAnsi="Calibri" w:hint="default"/>
        <w:b w:val="0"/>
        <w:bCs w:val="0"/>
        <w:sz w:val="22"/>
        <w:szCs w:val="24"/>
      </w:rPr>
    </w:lvl>
    <w:lvl w:ilvl="1">
      <w:start w:val="1"/>
      <w:numFmt w:val="decimal"/>
      <w:lvlText w:val="%2)"/>
      <w:lvlJc w:val="left"/>
      <w:pPr>
        <w:tabs>
          <w:tab w:val="num" w:pos="1080"/>
        </w:tabs>
        <w:ind w:left="1080" w:hanging="360"/>
      </w:pPr>
      <w:rPr>
        <w:rFonts w:ascii="Arial" w:hAnsi="Arial" w:cs="Arial"/>
        <w:b w:val="0"/>
        <w:bCs w:val="0"/>
        <w:sz w:val="24"/>
        <w:szCs w:val="24"/>
      </w:rPr>
    </w:lvl>
    <w:lvl w:ilvl="2">
      <w:start w:val="1"/>
      <w:numFmt w:val="decimal"/>
      <w:lvlText w:val="%3)"/>
      <w:lvlJc w:val="left"/>
      <w:pPr>
        <w:tabs>
          <w:tab w:val="num" w:pos="1440"/>
        </w:tabs>
        <w:ind w:left="1440" w:hanging="360"/>
      </w:pPr>
      <w:rPr>
        <w:rFonts w:ascii="Arial" w:hAnsi="Arial" w:cs="Arial"/>
        <w:b w:val="0"/>
        <w:bCs w:val="0"/>
        <w:sz w:val="24"/>
        <w:szCs w:val="24"/>
      </w:rPr>
    </w:lvl>
    <w:lvl w:ilvl="3">
      <w:start w:val="1"/>
      <w:numFmt w:val="decimal"/>
      <w:lvlText w:val="%4)"/>
      <w:lvlJc w:val="left"/>
      <w:pPr>
        <w:tabs>
          <w:tab w:val="num" w:pos="1800"/>
        </w:tabs>
        <w:ind w:left="1800" w:hanging="360"/>
      </w:pPr>
      <w:rPr>
        <w:rFonts w:ascii="Arial" w:hAnsi="Arial" w:cs="Arial"/>
        <w:b w:val="0"/>
        <w:bCs w:val="0"/>
        <w:sz w:val="24"/>
        <w:szCs w:val="24"/>
      </w:rPr>
    </w:lvl>
    <w:lvl w:ilvl="4">
      <w:start w:val="1"/>
      <w:numFmt w:val="decimal"/>
      <w:lvlText w:val="%5)"/>
      <w:lvlJc w:val="left"/>
      <w:pPr>
        <w:tabs>
          <w:tab w:val="num" w:pos="2160"/>
        </w:tabs>
        <w:ind w:left="2160" w:hanging="360"/>
      </w:pPr>
      <w:rPr>
        <w:rFonts w:ascii="Arial" w:hAnsi="Arial" w:cs="Arial"/>
        <w:b w:val="0"/>
        <w:bCs w:val="0"/>
        <w:sz w:val="24"/>
        <w:szCs w:val="24"/>
      </w:rPr>
    </w:lvl>
    <w:lvl w:ilvl="5">
      <w:start w:val="1"/>
      <w:numFmt w:val="decimal"/>
      <w:lvlText w:val="%6)"/>
      <w:lvlJc w:val="left"/>
      <w:pPr>
        <w:tabs>
          <w:tab w:val="num" w:pos="2520"/>
        </w:tabs>
        <w:ind w:left="2520" w:hanging="360"/>
      </w:pPr>
      <w:rPr>
        <w:rFonts w:ascii="Arial" w:hAnsi="Arial" w:cs="Arial"/>
        <w:b w:val="0"/>
        <w:bCs w:val="0"/>
        <w:sz w:val="24"/>
        <w:szCs w:val="24"/>
      </w:rPr>
    </w:lvl>
    <w:lvl w:ilvl="6">
      <w:start w:val="1"/>
      <w:numFmt w:val="decimal"/>
      <w:lvlText w:val="%7)"/>
      <w:lvlJc w:val="left"/>
      <w:pPr>
        <w:tabs>
          <w:tab w:val="num" w:pos="2880"/>
        </w:tabs>
        <w:ind w:left="2880" w:hanging="360"/>
      </w:pPr>
      <w:rPr>
        <w:rFonts w:ascii="Arial" w:hAnsi="Arial" w:cs="Arial"/>
        <w:b w:val="0"/>
        <w:bCs w:val="0"/>
        <w:sz w:val="24"/>
        <w:szCs w:val="24"/>
      </w:rPr>
    </w:lvl>
    <w:lvl w:ilvl="7">
      <w:start w:val="1"/>
      <w:numFmt w:val="decimal"/>
      <w:lvlText w:val="%8)"/>
      <w:lvlJc w:val="left"/>
      <w:pPr>
        <w:tabs>
          <w:tab w:val="num" w:pos="3240"/>
        </w:tabs>
        <w:ind w:left="3240" w:hanging="360"/>
      </w:pPr>
      <w:rPr>
        <w:rFonts w:ascii="Arial" w:hAnsi="Arial" w:cs="Arial"/>
        <w:b w:val="0"/>
        <w:bCs w:val="0"/>
        <w:sz w:val="24"/>
        <w:szCs w:val="24"/>
      </w:rPr>
    </w:lvl>
    <w:lvl w:ilvl="8">
      <w:start w:val="1"/>
      <w:numFmt w:val="decimal"/>
      <w:lvlText w:val="%9)"/>
      <w:lvlJc w:val="left"/>
      <w:pPr>
        <w:tabs>
          <w:tab w:val="num" w:pos="3600"/>
        </w:tabs>
        <w:ind w:left="3600" w:hanging="360"/>
      </w:pPr>
      <w:rPr>
        <w:rFonts w:ascii="Arial" w:hAnsi="Arial" w:cs="Arial"/>
        <w:b w:val="0"/>
        <w:bCs w:val="0"/>
        <w:sz w:val="24"/>
        <w:szCs w:val="24"/>
      </w:rPr>
    </w:lvl>
  </w:abstractNum>
  <w:num w:numId="1" w16cid:durableId="267005906">
    <w:abstractNumId w:val="0"/>
  </w:num>
  <w:num w:numId="2" w16cid:durableId="1474761411">
    <w:abstractNumId w:val="1"/>
  </w:num>
  <w:num w:numId="3" w16cid:durableId="1886720755">
    <w:abstractNumId w:val="2"/>
  </w:num>
  <w:num w:numId="4" w16cid:durableId="887762073">
    <w:abstractNumId w:val="3"/>
  </w:num>
  <w:num w:numId="5" w16cid:durableId="915482689">
    <w:abstractNumId w:val="4"/>
  </w:num>
  <w:num w:numId="6" w16cid:durableId="183128823">
    <w:abstractNumId w:val="5"/>
  </w:num>
  <w:num w:numId="7" w16cid:durableId="271207918">
    <w:abstractNumId w:val="6"/>
  </w:num>
  <w:num w:numId="8" w16cid:durableId="1573393857">
    <w:abstractNumId w:val="7"/>
  </w:num>
  <w:num w:numId="9" w16cid:durableId="1287614364">
    <w:abstractNumId w:val="8"/>
  </w:num>
  <w:num w:numId="10" w16cid:durableId="321399446">
    <w:abstractNumId w:val="9"/>
  </w:num>
  <w:num w:numId="11" w16cid:durableId="2119524523">
    <w:abstractNumId w:val="10"/>
  </w:num>
  <w:num w:numId="12" w16cid:durableId="1486554551">
    <w:abstractNumId w:val="11"/>
  </w:num>
  <w:num w:numId="13" w16cid:durableId="1549025131">
    <w:abstractNumId w:val="12"/>
  </w:num>
  <w:num w:numId="14" w16cid:durableId="709689536">
    <w:abstractNumId w:val="13"/>
  </w:num>
  <w:num w:numId="15" w16cid:durableId="1859390910">
    <w:abstractNumId w:val="14"/>
  </w:num>
  <w:num w:numId="16" w16cid:durableId="1974367749">
    <w:abstractNumId w:val="15"/>
  </w:num>
  <w:num w:numId="17" w16cid:durableId="1731491410">
    <w:abstractNumId w:val="16"/>
  </w:num>
  <w:num w:numId="18" w16cid:durableId="1877498386">
    <w:abstractNumId w:val="17"/>
  </w:num>
  <w:num w:numId="19" w16cid:durableId="728385128">
    <w:abstractNumId w:val="18"/>
  </w:num>
  <w:num w:numId="20" w16cid:durableId="1346515598">
    <w:abstractNumId w:val="19"/>
  </w:num>
  <w:num w:numId="21" w16cid:durableId="1013612460">
    <w:abstractNumId w:val="20"/>
  </w:num>
  <w:num w:numId="22" w16cid:durableId="1060329399">
    <w:abstractNumId w:val="21"/>
  </w:num>
  <w:num w:numId="23" w16cid:durableId="912402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701"/>
    <w:rsid w:val="00041347"/>
    <w:rsid w:val="00176C96"/>
    <w:rsid w:val="001A1798"/>
    <w:rsid w:val="001E176A"/>
    <w:rsid w:val="002B26FF"/>
    <w:rsid w:val="003977F1"/>
    <w:rsid w:val="003B4C74"/>
    <w:rsid w:val="004176D6"/>
    <w:rsid w:val="004343FE"/>
    <w:rsid w:val="0045347D"/>
    <w:rsid w:val="00473864"/>
    <w:rsid w:val="004E77A7"/>
    <w:rsid w:val="005065EC"/>
    <w:rsid w:val="00553E94"/>
    <w:rsid w:val="005820D5"/>
    <w:rsid w:val="005F6341"/>
    <w:rsid w:val="0065470C"/>
    <w:rsid w:val="00754B96"/>
    <w:rsid w:val="00771F28"/>
    <w:rsid w:val="007A5CC7"/>
    <w:rsid w:val="007B79C8"/>
    <w:rsid w:val="00824161"/>
    <w:rsid w:val="00906A1A"/>
    <w:rsid w:val="00983A3A"/>
    <w:rsid w:val="009C5B4A"/>
    <w:rsid w:val="00A4325A"/>
    <w:rsid w:val="00AC2962"/>
    <w:rsid w:val="00B23CB0"/>
    <w:rsid w:val="00E12E3E"/>
    <w:rsid w:val="00E36701"/>
    <w:rsid w:val="00EC2A96"/>
    <w:rsid w:val="00F202D4"/>
    <w:rsid w:val="00F26F8A"/>
    <w:rsid w:val="00FE16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4D95B"/>
  <w15:docId w15:val="{1258C382-EE14-41DF-91FE-845831232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6701"/>
    <w:pPr>
      <w:suppressAutoHyphens/>
      <w:spacing w:after="0" w:line="300" w:lineRule="auto"/>
      <w:ind w:left="360" w:hanging="320"/>
      <w:jc w:val="both"/>
      <w:textAlignment w:val="baseline"/>
    </w:pPr>
    <w:rPr>
      <w:rFonts w:ascii="Times New Roman" w:eastAsia="Times New Roman" w:hAnsi="Times New Roman" w:cs="Times New Roman"/>
      <w:kern w:val="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E36701"/>
  </w:style>
  <w:style w:type="character" w:styleId="Hipercze">
    <w:name w:val="Hyperlink"/>
    <w:rsid w:val="00E36701"/>
    <w:rPr>
      <w:color w:val="000080"/>
      <w:u w:val="single"/>
    </w:rPr>
  </w:style>
  <w:style w:type="paragraph" w:styleId="Tekstpodstawowy">
    <w:name w:val="Body Text"/>
    <w:basedOn w:val="Normalny"/>
    <w:link w:val="TekstpodstawowyZnak"/>
    <w:rsid w:val="00E36701"/>
    <w:pPr>
      <w:spacing w:line="100" w:lineRule="atLeast"/>
      <w:ind w:left="0" w:firstLine="0"/>
      <w:jc w:val="center"/>
    </w:pPr>
    <w:rPr>
      <w:sz w:val="24"/>
    </w:rPr>
  </w:style>
  <w:style w:type="character" w:customStyle="1" w:styleId="TekstpodstawowyZnak">
    <w:name w:val="Tekst podstawowy Znak"/>
    <w:basedOn w:val="Domylnaczcionkaakapitu"/>
    <w:link w:val="Tekstpodstawowy"/>
    <w:rsid w:val="00E36701"/>
    <w:rPr>
      <w:rFonts w:ascii="Times New Roman" w:eastAsia="Times New Roman" w:hAnsi="Times New Roman" w:cs="Times New Roman"/>
      <w:kern w:val="2"/>
      <w:sz w:val="24"/>
      <w:lang w:eastAsia="zh-CN"/>
    </w:rPr>
  </w:style>
  <w:style w:type="paragraph" w:customStyle="1" w:styleId="Nagwek2">
    <w:name w:val="Nagłówek2"/>
    <w:basedOn w:val="Normalny"/>
    <w:next w:val="Podtytu"/>
    <w:rsid w:val="00E36701"/>
    <w:pPr>
      <w:spacing w:line="100" w:lineRule="atLeast"/>
      <w:ind w:left="40" w:firstLine="0"/>
      <w:jc w:val="center"/>
    </w:pPr>
    <w:rPr>
      <w:b/>
      <w:sz w:val="24"/>
    </w:rPr>
  </w:style>
  <w:style w:type="paragraph" w:customStyle="1" w:styleId="FR1">
    <w:name w:val="FR1"/>
    <w:rsid w:val="00E36701"/>
    <w:pPr>
      <w:suppressAutoHyphens/>
      <w:spacing w:before="60" w:after="0" w:line="240" w:lineRule="auto"/>
      <w:jc w:val="center"/>
      <w:textAlignment w:val="baseline"/>
    </w:pPr>
    <w:rPr>
      <w:rFonts w:ascii="Arial" w:eastAsia="Times New Roman" w:hAnsi="Arial" w:cs="Arial"/>
      <w:b/>
      <w:bCs/>
      <w:kern w:val="2"/>
      <w:sz w:val="20"/>
      <w:szCs w:val="20"/>
      <w:lang w:eastAsia="zh-CN"/>
    </w:rPr>
  </w:style>
  <w:style w:type="paragraph" w:customStyle="1" w:styleId="Tekstpodstawowy21">
    <w:name w:val="Tekst podstawowy 21"/>
    <w:basedOn w:val="Normalny"/>
    <w:rsid w:val="00E36701"/>
    <w:pPr>
      <w:spacing w:line="100" w:lineRule="atLeast"/>
      <w:ind w:left="0" w:firstLine="0"/>
    </w:pPr>
    <w:rPr>
      <w:sz w:val="24"/>
    </w:rPr>
  </w:style>
  <w:style w:type="paragraph" w:customStyle="1" w:styleId="Standard">
    <w:name w:val="Standard"/>
    <w:rsid w:val="00E36701"/>
    <w:pPr>
      <w:suppressAutoHyphens/>
      <w:spacing w:after="0" w:line="240" w:lineRule="auto"/>
      <w:textAlignment w:val="baseline"/>
    </w:pPr>
    <w:rPr>
      <w:rFonts w:ascii="Liberation Serif" w:eastAsia="NSimSun" w:hAnsi="Liberation Serif" w:cs="Lucida Sans"/>
      <w:kern w:val="2"/>
      <w:sz w:val="24"/>
      <w:szCs w:val="24"/>
      <w:lang w:eastAsia="zh-CN" w:bidi="hi-IN"/>
    </w:rPr>
  </w:style>
  <w:style w:type="paragraph" w:styleId="Podtytu">
    <w:name w:val="Subtitle"/>
    <w:basedOn w:val="Normalny"/>
    <w:next w:val="Normalny"/>
    <w:link w:val="PodtytuZnak"/>
    <w:uiPriority w:val="11"/>
    <w:qFormat/>
    <w:rsid w:val="00E36701"/>
    <w:pPr>
      <w:numPr>
        <w:ilvl w:val="1"/>
      </w:numPr>
      <w:spacing w:after="160"/>
      <w:ind w:left="360" w:hanging="32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E36701"/>
    <w:rPr>
      <w:rFonts w:eastAsiaTheme="minorEastAsia"/>
      <w:color w:val="5A5A5A" w:themeColor="text1" w:themeTint="A5"/>
      <w:spacing w:val="15"/>
      <w:kern w:val="2"/>
      <w:lang w:eastAsia="zh-CN"/>
    </w:rPr>
  </w:style>
  <w:style w:type="paragraph" w:styleId="Poprawka">
    <w:name w:val="Revision"/>
    <w:hidden/>
    <w:uiPriority w:val="99"/>
    <w:semiHidden/>
    <w:rsid w:val="002B26FF"/>
    <w:pPr>
      <w:spacing w:after="0" w:line="240" w:lineRule="auto"/>
    </w:pPr>
    <w:rPr>
      <w:rFonts w:ascii="Times New Roman" w:eastAsia="Times New Roman" w:hAnsi="Times New Roman" w:cs="Times New Roman"/>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zozursynow.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AC5B8-58DC-4E34-85B8-6716E13F0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2488</Words>
  <Characters>14930</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Karolczak</dc:creator>
  <cp:keywords/>
  <dc:description/>
  <cp:lastModifiedBy>Jerzy Dobosz</cp:lastModifiedBy>
  <cp:revision>10</cp:revision>
  <cp:lastPrinted>2023-09-27T06:22:00Z</cp:lastPrinted>
  <dcterms:created xsi:type="dcterms:W3CDTF">2026-10-15T10:38:00Z</dcterms:created>
  <dcterms:modified xsi:type="dcterms:W3CDTF">2026-10-20T10:48:00Z</dcterms:modified>
</cp:coreProperties>
</file>